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9DDEA" w14:textId="77777777" w:rsidR="00EA15E7" w:rsidRPr="00EA15E7" w:rsidRDefault="00EA15E7" w:rsidP="00EA15E7">
      <w:bookmarkStart w:id="0" w:name="_Hlk128390629"/>
      <w:r w:rsidRPr="00EA15E7">
        <w:rPr>
          <w:b/>
        </w:rPr>
        <w:t xml:space="preserve">REGULAMIN NABORU WNIOSKÓW O UDZIELENIE DOTACJI I ZGŁOSZENIE DO </w:t>
      </w:r>
      <w:r w:rsidRPr="00EA15E7">
        <w:tab/>
      </w:r>
      <w:r w:rsidRPr="00EA15E7">
        <w:rPr>
          <w:b/>
        </w:rPr>
        <w:t>DOFINANSOWANIA Z RZĄDOWEGO PROGRAMU ODBUDOWY ZABYTKÓW</w:t>
      </w:r>
    </w:p>
    <w:p w14:paraId="177326BD" w14:textId="77777777" w:rsidR="00EA15E7" w:rsidRPr="00EA15E7" w:rsidRDefault="00EA15E7" w:rsidP="00EA15E7">
      <w:pPr>
        <w:jc w:val="center"/>
      </w:pPr>
      <w:r w:rsidRPr="00EA15E7">
        <w:rPr>
          <w:b/>
        </w:rPr>
        <w:t xml:space="preserve">Rozdział 1 </w:t>
      </w:r>
      <w:r w:rsidRPr="00EA15E7">
        <w:br/>
      </w:r>
      <w:r w:rsidRPr="00EA15E7">
        <w:rPr>
          <w:b/>
        </w:rPr>
        <w:t>Informacje ogólne</w:t>
      </w:r>
    </w:p>
    <w:p w14:paraId="37A1D423" w14:textId="77777777" w:rsidR="00EA15E7" w:rsidRPr="00EA15E7" w:rsidRDefault="00EA15E7" w:rsidP="00EA15E7">
      <w:r w:rsidRPr="00EA15E7">
        <w:rPr>
          <w:b/>
        </w:rPr>
        <w:t xml:space="preserve">§ 1. </w:t>
      </w:r>
      <w:r w:rsidRPr="00EA15E7">
        <w:t xml:space="preserve">Nabór wniosków o udzielenie dotacji i zgłoszenie do dofinansowania z Rządowego Programu Odbudowy Zabytków (dalej: wniosek) prowadzony jest przez Gminę Mniszków w związku z Uchwałą Nr 232/2022 Rady Ministrów z dnia 23 listopada 2022 roku w sprawie ustanowienia Rządowego Programu Odbudowy Zabytków, która umożliwia Gminie Mniszków wnioskowanie o dofinansowanie, które zostanie przeznaczone na udzielenie dotacji, o której mowa w art. 81 ustawy o ochronie zabytków i opiece nad zabytkami (Dz.U.2022.840 </w:t>
      </w:r>
      <w:proofErr w:type="spellStart"/>
      <w:r w:rsidRPr="00EA15E7">
        <w:t>t.j</w:t>
      </w:r>
      <w:proofErr w:type="spellEnd"/>
      <w:r w:rsidRPr="00EA15E7">
        <w:t xml:space="preserve">) (dalej: ustawy o zabytkach), na nakłady konieczne, określone w art. 77 ustawy </w:t>
      </w:r>
      <w:r w:rsidRPr="00EA15E7">
        <w:br/>
        <w:t xml:space="preserve">o zabytkach, na wykonanie prac konserwatorskich, restauratorskich lub robót budowlanych przy zabytku wpisanym do rejestru zabytków, o którym mowa w art. 8 ustawy o zabytkach, lub znajdującym się w ewidencji zabytków wskazanej w art. 22 ustawy o zabytkach. </w:t>
      </w:r>
    </w:p>
    <w:p w14:paraId="56541463" w14:textId="77777777" w:rsidR="00EA15E7" w:rsidRPr="00EA15E7" w:rsidRDefault="00EA15E7" w:rsidP="00EA15E7">
      <w:pPr>
        <w:jc w:val="center"/>
      </w:pPr>
      <w:r w:rsidRPr="00EA15E7">
        <w:rPr>
          <w:b/>
        </w:rPr>
        <w:t xml:space="preserve">Rozdział 2 </w:t>
      </w:r>
      <w:r w:rsidRPr="00EA15E7">
        <w:br/>
      </w:r>
      <w:r w:rsidRPr="00EA15E7">
        <w:rPr>
          <w:b/>
        </w:rPr>
        <w:t>Wniosek/podmioty uprawnione</w:t>
      </w:r>
    </w:p>
    <w:p w14:paraId="729EF35A" w14:textId="77777777" w:rsidR="00EA15E7" w:rsidRPr="00EA15E7" w:rsidRDefault="00EA15E7" w:rsidP="00EA15E7">
      <w:r w:rsidRPr="00EA15E7">
        <w:rPr>
          <w:b/>
        </w:rPr>
        <w:t xml:space="preserve">§ 2. </w:t>
      </w:r>
      <w:r w:rsidRPr="00EA15E7">
        <w:t xml:space="preserve">O dotację może ubiegać się każda osoba fizyczna/ osoba prawna posiadająca tytuł prawny do zlokalizowanego na terenie Gminy Mniszków zabytku wpisanego do rejestru zabytków lub znajdującego się </w:t>
      </w:r>
      <w:r w:rsidRPr="00EA15E7">
        <w:br/>
        <w:t xml:space="preserve">w ewidencji zabytków (dalej: podmiot uprawniony). </w:t>
      </w:r>
    </w:p>
    <w:p w14:paraId="56EAB848" w14:textId="77777777" w:rsidR="00EA15E7" w:rsidRPr="00EA15E7" w:rsidRDefault="00EA15E7" w:rsidP="00EA15E7">
      <w:pPr>
        <w:jc w:val="center"/>
      </w:pPr>
      <w:r w:rsidRPr="00EA15E7">
        <w:rPr>
          <w:b/>
        </w:rPr>
        <w:t xml:space="preserve">Rozdział 3 </w:t>
      </w:r>
      <w:r w:rsidRPr="00EA15E7">
        <w:br/>
      </w:r>
      <w:r w:rsidRPr="00EA15E7">
        <w:rPr>
          <w:b/>
        </w:rPr>
        <w:t>Cel dotacji</w:t>
      </w:r>
    </w:p>
    <w:p w14:paraId="05AC9447" w14:textId="77777777" w:rsidR="00EA15E7" w:rsidRPr="00EA15E7" w:rsidRDefault="00EA15E7" w:rsidP="00EA15E7">
      <w:r w:rsidRPr="00EA15E7">
        <w:rPr>
          <w:b/>
        </w:rPr>
        <w:t xml:space="preserve">§ 3. </w:t>
      </w:r>
      <w:r w:rsidRPr="00EA15E7">
        <w:t xml:space="preserve">Dotacja z Rządowego Programu Odbudowy Zabytków może zostać udzielona na nakłady konieczne, określone w art. 77 ustawy o zabytkach, na wykonanie prac konserwatorskich, restauratorskich lub robót budowlanych przy zabytku wpisanym do rejestru zabytków lub znajdującym się w ewidencji zabytków. </w:t>
      </w:r>
    </w:p>
    <w:p w14:paraId="48C10D68" w14:textId="77777777" w:rsidR="00EA15E7" w:rsidRPr="00EA15E7" w:rsidRDefault="00EA15E7" w:rsidP="00EA15E7">
      <w:pPr>
        <w:jc w:val="center"/>
      </w:pPr>
      <w:r w:rsidRPr="00EA15E7">
        <w:rPr>
          <w:b/>
        </w:rPr>
        <w:t xml:space="preserve">Rozdział 4 </w:t>
      </w:r>
      <w:r w:rsidRPr="00EA15E7">
        <w:br/>
      </w:r>
      <w:r w:rsidRPr="00EA15E7">
        <w:rPr>
          <w:b/>
        </w:rPr>
        <w:t>Zasady naboru</w:t>
      </w:r>
    </w:p>
    <w:p w14:paraId="312C2FAA" w14:textId="77777777" w:rsidR="00EA15E7" w:rsidRPr="00EA15E7" w:rsidRDefault="00EA15E7" w:rsidP="00EA15E7">
      <w:r w:rsidRPr="00EA15E7">
        <w:rPr>
          <w:b/>
        </w:rPr>
        <w:t xml:space="preserve">§ 4. </w:t>
      </w:r>
      <w:r w:rsidRPr="00EA15E7">
        <w:t xml:space="preserve">1. Na dany zabytek podmiot uprawniony może złożyć tylko jeden wniosek. </w:t>
      </w:r>
    </w:p>
    <w:p w14:paraId="072D6148" w14:textId="77777777" w:rsidR="00EA15E7" w:rsidRPr="00EA15E7" w:rsidRDefault="00EA15E7" w:rsidP="00EA15E7">
      <w:r w:rsidRPr="00EA15E7">
        <w:tab/>
        <w:t xml:space="preserve">2. Prowadzony nabór stanowić będzie podstawę do wyłonienia inwestycji, które Gmina Mniszków zgłosi do dofinansowania w ramach Rządowego Programu Odbudowy Zabytków. </w:t>
      </w:r>
    </w:p>
    <w:p w14:paraId="72F9B66F" w14:textId="77777777" w:rsidR="00EA15E7" w:rsidRPr="00EA15E7" w:rsidRDefault="00EA15E7" w:rsidP="00EA15E7">
      <w:r w:rsidRPr="00EA15E7">
        <w:t xml:space="preserve">3. Ogłoszenie Wójta Gminy Mniszków o naborze wniosków o udzielenie dotacji  i zgłoszenie do dofinansowania z Rządowego Programu Odbudowy Zabytków, niniejszy Regulamin oraz wniosek o udzielenie dotacji i zgłoszenie do dofinansowania z Rządowego Programu Odbudowy Zabytków udostępnione zostaną 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1320"/>
        <w:gridCol w:w="1200"/>
        <w:gridCol w:w="1220"/>
        <w:gridCol w:w="2880"/>
        <w:gridCol w:w="660"/>
        <w:gridCol w:w="500"/>
        <w:gridCol w:w="880"/>
        <w:gridCol w:w="1280"/>
      </w:tblGrid>
      <w:tr w:rsidR="00EA15E7" w:rsidRPr="00EA15E7" w14:paraId="627412CA" w14:textId="77777777" w:rsidTr="00BA75E2">
        <w:trPr>
          <w:trHeight w:hRule="exact" w:val="256"/>
        </w:trPr>
        <w:tc>
          <w:tcPr>
            <w:tcW w:w="1320" w:type="dxa"/>
            <w:tcMar>
              <w:left w:w="0" w:type="dxa"/>
              <w:right w:w="0" w:type="dxa"/>
            </w:tcMar>
          </w:tcPr>
          <w:p w14:paraId="70D8B1C3" w14:textId="77777777" w:rsidR="00EA15E7" w:rsidRPr="00EA15E7" w:rsidRDefault="00EA15E7" w:rsidP="00EA15E7">
            <w:r w:rsidRPr="00EA15E7">
              <w:t xml:space="preserve">w Biuletynie 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</w:tcPr>
          <w:p w14:paraId="44288658" w14:textId="77777777" w:rsidR="00EA15E7" w:rsidRPr="00EA15E7" w:rsidRDefault="00EA15E7" w:rsidP="00EA15E7">
            <w:r w:rsidRPr="00EA15E7">
              <w:t xml:space="preserve">Informacji </w:t>
            </w:r>
          </w:p>
        </w:tc>
        <w:tc>
          <w:tcPr>
            <w:tcW w:w="1220" w:type="dxa"/>
            <w:tcMar>
              <w:left w:w="0" w:type="dxa"/>
              <w:right w:w="0" w:type="dxa"/>
            </w:tcMar>
          </w:tcPr>
          <w:p w14:paraId="61B6A539" w14:textId="77777777" w:rsidR="00EA15E7" w:rsidRPr="00EA15E7" w:rsidRDefault="00EA15E7" w:rsidP="00EA15E7">
            <w:r w:rsidRPr="00EA15E7">
              <w:t xml:space="preserve">Publicznej </w:t>
            </w:r>
          </w:p>
        </w:tc>
        <w:tc>
          <w:tcPr>
            <w:tcW w:w="2880" w:type="dxa"/>
            <w:tcMar>
              <w:left w:w="0" w:type="dxa"/>
              <w:right w:w="0" w:type="dxa"/>
            </w:tcMar>
          </w:tcPr>
          <w:p w14:paraId="36ED71F2" w14:textId="77777777" w:rsidR="00EA15E7" w:rsidRPr="00EA15E7" w:rsidRDefault="00EA15E7" w:rsidP="00EA15E7">
            <w:r w:rsidRPr="00EA15E7">
              <w:t>http://bip.mniszkow.pl/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</w:tcPr>
          <w:p w14:paraId="4E391C84" w14:textId="77777777" w:rsidR="00EA15E7" w:rsidRPr="00EA15E7" w:rsidRDefault="00EA15E7" w:rsidP="00EA15E7">
            <w:r w:rsidRPr="00EA15E7">
              <w:t xml:space="preserve">oraz </w:t>
            </w:r>
          </w:p>
        </w:tc>
        <w:tc>
          <w:tcPr>
            <w:tcW w:w="500" w:type="dxa"/>
            <w:tcMar>
              <w:left w:w="0" w:type="dxa"/>
              <w:right w:w="0" w:type="dxa"/>
            </w:tcMar>
          </w:tcPr>
          <w:p w14:paraId="0007D85C" w14:textId="77777777" w:rsidR="00EA15E7" w:rsidRPr="00EA15E7" w:rsidRDefault="00EA15E7" w:rsidP="00EA15E7">
            <w:r w:rsidRPr="00EA15E7">
              <w:t xml:space="preserve">na </w:t>
            </w:r>
          </w:p>
        </w:tc>
        <w:tc>
          <w:tcPr>
            <w:tcW w:w="880" w:type="dxa"/>
            <w:tcMar>
              <w:left w:w="0" w:type="dxa"/>
              <w:right w:w="0" w:type="dxa"/>
            </w:tcMar>
          </w:tcPr>
          <w:p w14:paraId="4804042F" w14:textId="77777777" w:rsidR="00EA15E7" w:rsidRPr="00EA15E7" w:rsidRDefault="00EA15E7" w:rsidP="00EA15E7">
            <w:r w:rsidRPr="00EA15E7">
              <w:t xml:space="preserve">stronie </w:t>
            </w:r>
          </w:p>
        </w:tc>
        <w:tc>
          <w:tcPr>
            <w:tcW w:w="1280" w:type="dxa"/>
            <w:tcMar>
              <w:left w:w="0" w:type="dxa"/>
              <w:right w:w="0" w:type="dxa"/>
            </w:tcMar>
          </w:tcPr>
          <w:p w14:paraId="5D2152D8" w14:textId="77777777" w:rsidR="00EA15E7" w:rsidRPr="00EA15E7" w:rsidRDefault="00EA15E7" w:rsidP="00EA15E7">
            <w:r w:rsidRPr="00EA15E7">
              <w:t xml:space="preserve">internetowej </w:t>
            </w:r>
          </w:p>
        </w:tc>
      </w:tr>
    </w:tbl>
    <w:p w14:paraId="1A01C5EC" w14:textId="77777777" w:rsidR="00EA15E7" w:rsidRPr="00EA15E7" w:rsidRDefault="00EA15E7" w:rsidP="00EA15E7">
      <w:hyperlink r:id="rId4" w:history="1">
        <w:r w:rsidRPr="00EA15E7">
          <w:rPr>
            <w:rStyle w:val="Hipercze"/>
          </w:rPr>
          <w:t>www.mniszkow.pl</w:t>
        </w:r>
      </w:hyperlink>
      <w:r w:rsidRPr="00EA15E7">
        <w:t xml:space="preserve"> </w:t>
      </w:r>
    </w:p>
    <w:p w14:paraId="5112AFD9" w14:textId="77777777" w:rsidR="00EA15E7" w:rsidRPr="00EA15E7" w:rsidRDefault="00EA15E7" w:rsidP="00EA15E7">
      <w:r w:rsidRPr="00EA15E7">
        <w:t>4. Szczegółowe zasady naboru oraz realizacji i finansowania inwestycji ze środków Rządowego Programu Odbudowy Zabytków (w tym określenie uprawnionych podmiotów) znajdują się pod następującym adresem internetowym, https://www.bgk.pl/programy-i-fundusze/programy/rzadowy-program-odbudowy-zabytkow/</w:t>
      </w:r>
    </w:p>
    <w:p w14:paraId="54F0EBC0" w14:textId="77777777" w:rsidR="00EA15E7" w:rsidRPr="00EA15E7" w:rsidRDefault="00EA15E7" w:rsidP="00EA15E7"/>
    <w:p w14:paraId="39910F60" w14:textId="77777777" w:rsidR="00EA15E7" w:rsidRPr="00EA15E7" w:rsidRDefault="00EA15E7" w:rsidP="00EA15E7">
      <w:r w:rsidRPr="00EA15E7">
        <w:t>5. Szczegółowe informacje dotyczące naboru wniosków można uzyskać osobiście w pokoju nr 2 lub telefonicznie pod numerem telefonu 44 756 15 22 wew. 25  od poniedziałku do piątku w godzinach pracy Urzędu</w:t>
      </w:r>
    </w:p>
    <w:p w14:paraId="0D079B90" w14:textId="77777777" w:rsidR="00EA15E7" w:rsidRPr="00EA15E7" w:rsidRDefault="00EA15E7" w:rsidP="00EA15E7"/>
    <w:p w14:paraId="77E793F0" w14:textId="77777777" w:rsidR="00EA15E7" w:rsidRPr="00EA15E7" w:rsidRDefault="00EA15E7" w:rsidP="00EA15E7">
      <w:pPr>
        <w:jc w:val="center"/>
      </w:pPr>
      <w:r w:rsidRPr="00EA15E7">
        <w:rPr>
          <w:b/>
        </w:rPr>
        <w:t xml:space="preserve">Rozdział 5 </w:t>
      </w:r>
      <w:r w:rsidRPr="00EA15E7">
        <w:br/>
      </w:r>
      <w:r w:rsidRPr="00EA15E7">
        <w:rPr>
          <w:b/>
        </w:rPr>
        <w:t>Kategorie</w:t>
      </w:r>
    </w:p>
    <w:p w14:paraId="0A2359F9" w14:textId="77777777" w:rsidR="00EA15E7" w:rsidRPr="00EA15E7" w:rsidRDefault="00EA15E7" w:rsidP="00EA15E7">
      <w:r w:rsidRPr="00EA15E7">
        <w:rPr>
          <w:b/>
        </w:rPr>
        <w:t xml:space="preserve">§ 5. </w:t>
      </w:r>
      <w:r w:rsidRPr="00EA15E7">
        <w:t xml:space="preserve">Podmiot uprawniony może złożyć wniosek w jednej z trzech kategorii: </w:t>
      </w:r>
    </w:p>
    <w:p w14:paraId="093F5BA2" w14:textId="77777777" w:rsidR="00EA15E7" w:rsidRPr="00EA15E7" w:rsidRDefault="00EA15E7" w:rsidP="00EA15E7">
      <w:r w:rsidRPr="00EA15E7">
        <w:t xml:space="preserve">1) do 150 000 złotych; </w:t>
      </w:r>
    </w:p>
    <w:p w14:paraId="5EAB15D7" w14:textId="77777777" w:rsidR="00EA15E7" w:rsidRPr="00EA15E7" w:rsidRDefault="00EA15E7" w:rsidP="00EA15E7">
      <w:r w:rsidRPr="00EA15E7">
        <w:t xml:space="preserve">2) do 500 000 złotych; </w:t>
      </w:r>
    </w:p>
    <w:p w14:paraId="6471B797" w14:textId="77777777" w:rsidR="00EA15E7" w:rsidRPr="00EA15E7" w:rsidRDefault="00EA15E7" w:rsidP="00EA15E7">
      <w:r w:rsidRPr="00EA15E7">
        <w:t xml:space="preserve">3) do 3 500 000 złotych. </w:t>
      </w:r>
    </w:p>
    <w:p w14:paraId="799CF791" w14:textId="77777777" w:rsidR="00EA15E7" w:rsidRPr="00EA15E7" w:rsidRDefault="00EA15E7" w:rsidP="00EA15E7">
      <w:pPr>
        <w:rPr>
          <w:b/>
        </w:rPr>
      </w:pPr>
    </w:p>
    <w:p w14:paraId="15D25C1B" w14:textId="77777777" w:rsidR="00EA15E7" w:rsidRPr="00EA15E7" w:rsidRDefault="00EA15E7" w:rsidP="00EA15E7">
      <w:pPr>
        <w:rPr>
          <w:b/>
        </w:rPr>
      </w:pPr>
    </w:p>
    <w:p w14:paraId="422436F9" w14:textId="77777777" w:rsidR="00EA15E7" w:rsidRPr="00EA15E7" w:rsidRDefault="00EA15E7" w:rsidP="00EA15E7">
      <w:pPr>
        <w:jc w:val="center"/>
      </w:pPr>
      <w:r w:rsidRPr="00EA15E7">
        <w:rPr>
          <w:b/>
        </w:rPr>
        <w:t xml:space="preserve">Rozdział 6 </w:t>
      </w:r>
      <w:r w:rsidRPr="00EA15E7">
        <w:br/>
      </w:r>
      <w:r w:rsidRPr="00EA15E7">
        <w:rPr>
          <w:b/>
        </w:rPr>
        <w:t>Udział własny</w:t>
      </w:r>
    </w:p>
    <w:p w14:paraId="025DCD05" w14:textId="77777777" w:rsidR="00EA15E7" w:rsidRPr="00EA15E7" w:rsidRDefault="00EA15E7" w:rsidP="00EA15E7">
      <w:r w:rsidRPr="00EA15E7">
        <w:rPr>
          <w:b/>
        </w:rPr>
        <w:t xml:space="preserve">§ 6. </w:t>
      </w:r>
      <w:r w:rsidRPr="00EA15E7">
        <w:t xml:space="preserve">Podmiot uprawniony jest zobowiązany oświadczyć we wniosku, że zapewni udział własny na realizację zgłaszanego zadania inwestycyjnego, pochodzącego ze środków innych niż środki z Rządowego Programu Odbudowy Zabytków w wysokości nie mniejszej niż 2% wartości zadania inwestycyjnego. </w:t>
      </w:r>
    </w:p>
    <w:p w14:paraId="638EF522" w14:textId="23A50A54" w:rsidR="00EA15E7" w:rsidRPr="00EA15E7" w:rsidRDefault="00EA15E7" w:rsidP="00EA15E7">
      <w:pPr>
        <w:jc w:val="center"/>
      </w:pPr>
      <w:r w:rsidRPr="00EA15E7">
        <w:rPr>
          <w:b/>
        </w:rPr>
        <w:t xml:space="preserve">Rozdział 7 </w:t>
      </w:r>
      <w:r w:rsidRPr="00EA15E7">
        <w:br/>
      </w:r>
      <w:r w:rsidRPr="00EA15E7">
        <w:rPr>
          <w:b/>
        </w:rPr>
        <w:t>Zasady składania wniosków</w:t>
      </w:r>
    </w:p>
    <w:p w14:paraId="7E5EFBA8" w14:textId="77777777" w:rsidR="00EA15E7" w:rsidRPr="00EA15E7" w:rsidRDefault="00EA15E7" w:rsidP="00EA15E7">
      <w:r w:rsidRPr="00EA15E7">
        <w:tab/>
      </w:r>
      <w:r w:rsidRPr="00EA15E7">
        <w:rPr>
          <w:b/>
        </w:rPr>
        <w:t xml:space="preserve">§ 7. </w:t>
      </w:r>
      <w:r w:rsidRPr="00EA15E7">
        <w:t xml:space="preserve">1. Wniosek o udzielenie dotacji i zgłoszenie do dofinansowania z Rządowego Programu Odbudowy Zabytków należy złożyć na formularzu, którego wzór stanowi Załącznik nr 1 do niniejszego Regulaminu. </w:t>
      </w:r>
    </w:p>
    <w:p w14:paraId="1CE958DD" w14:textId="77777777" w:rsidR="00EA15E7" w:rsidRPr="00EA15E7" w:rsidRDefault="00EA15E7" w:rsidP="00EA15E7">
      <w:r w:rsidRPr="00EA15E7">
        <w:t xml:space="preserve">2. Wniosek należy wypełnić pismem komputerowym. </w:t>
      </w:r>
    </w:p>
    <w:p w14:paraId="3F02E170" w14:textId="77777777" w:rsidR="00EA15E7" w:rsidRPr="00EA15E7" w:rsidRDefault="00EA15E7" w:rsidP="00EA15E7">
      <w:r w:rsidRPr="00EA15E7">
        <w:t xml:space="preserve">3. Wniosek należy złożyć w formie papierowej w Urzędzie Gminy Mniszków </w:t>
      </w:r>
      <w:r w:rsidRPr="00EA15E7">
        <w:br/>
        <w:t xml:space="preserve">lub elektronicznie za pośrednictwem skrytki Urzędu Gminy Mniszków na </w:t>
      </w:r>
      <w:proofErr w:type="spellStart"/>
      <w:r w:rsidRPr="00EA15E7">
        <w:t>ePUAP</w:t>
      </w:r>
      <w:proofErr w:type="spellEnd"/>
      <w:r w:rsidRPr="00EA15E7">
        <w:t xml:space="preserve">: </w:t>
      </w:r>
      <w:r w:rsidRPr="00EA15E7">
        <w:rPr>
          <w:b/>
        </w:rPr>
        <w:t>w terminie od dnia 01 marca 2023 r. do dnia 10 marca 2023 r., w godzinach pracy urzędu</w:t>
      </w:r>
    </w:p>
    <w:p w14:paraId="6C8F66A4" w14:textId="77777777" w:rsidR="00EA15E7" w:rsidRPr="00EA15E7" w:rsidRDefault="00EA15E7" w:rsidP="00EA15E7">
      <w:r w:rsidRPr="00EA15E7">
        <w:t xml:space="preserve">4. Wniosek musi być czytelnie podpisany przez osobę/y fizyczną/e lub osobę prawną posiadającą/e tytuł prawny do zlokalizowanego na terenie Gminy Mniszków zabytku wpisanego do rejestru zabytków lub znajdującego się w ewidencji zabytków. </w:t>
      </w:r>
    </w:p>
    <w:p w14:paraId="5461A36E" w14:textId="77777777" w:rsidR="00EA15E7" w:rsidRPr="00EA15E7" w:rsidRDefault="00EA15E7" w:rsidP="00EA15E7">
      <w:r w:rsidRPr="00EA15E7">
        <w:t xml:space="preserve">5. W przypadku współwłasności zabytku wszyscy współwłaściciele muszą podpisać wniosek. </w:t>
      </w:r>
    </w:p>
    <w:p w14:paraId="40C7848F" w14:textId="77777777" w:rsidR="00EA15E7" w:rsidRPr="00EA15E7" w:rsidRDefault="00EA15E7" w:rsidP="00EA15E7">
      <w:r w:rsidRPr="00EA15E7">
        <w:tab/>
        <w:t xml:space="preserve">6. Do wniosku należy dołączyć poświadczoną za zgodność z oryginałem kserokopię decyzji o wpisie do rejestru zabytków zabytku, którego dotyczy inwestycja (o ile zabytek jest wpisany do rejestru zabytków). </w:t>
      </w:r>
    </w:p>
    <w:p w14:paraId="4135345F" w14:textId="77777777" w:rsidR="00EA15E7" w:rsidRPr="00EA15E7" w:rsidRDefault="00EA15E7" w:rsidP="00EA15E7">
      <w:r w:rsidRPr="00EA15E7">
        <w:t xml:space="preserve">7. W przypadku, gdy wnioskodawcą jest podmiot prowadzący działalność gospodarczą, dotacja – w zakresie w jakim dotyczy tej działalności - stanowi pomoc de </w:t>
      </w:r>
      <w:proofErr w:type="spellStart"/>
      <w:r w:rsidRPr="00EA15E7">
        <w:t>minimis</w:t>
      </w:r>
      <w:proofErr w:type="spellEnd"/>
      <w:r w:rsidRPr="00EA15E7">
        <w:t xml:space="preserve"> w rozumieniu rozporządzenia </w:t>
      </w:r>
      <w:r w:rsidRPr="00EA15E7">
        <w:lastRenderedPageBreak/>
        <w:t xml:space="preserve">Komisji UE nr 1407/2013 z dnia 18 grudnia 2013 r. w sprawie stosowania art. 107 i 108 Traktatu o funkcjonowaniu Unii Europejskiej do pomocy de </w:t>
      </w:r>
      <w:proofErr w:type="spellStart"/>
      <w:r w:rsidRPr="00EA15E7">
        <w:t>minimis</w:t>
      </w:r>
      <w:proofErr w:type="spellEnd"/>
      <w:r w:rsidRPr="00EA15E7">
        <w:t xml:space="preserve"> (Dz. Urz. UE L nr 352 z 24.12.2013 r. z </w:t>
      </w:r>
      <w:proofErr w:type="spellStart"/>
      <w:r w:rsidRPr="00EA15E7">
        <w:t>późn</w:t>
      </w:r>
      <w:proofErr w:type="spellEnd"/>
      <w:r w:rsidRPr="00EA15E7">
        <w:t xml:space="preserve">. zm.). Wobec tego do wniosku należy także dołączyć: </w:t>
      </w:r>
    </w:p>
    <w:p w14:paraId="3126F2DC" w14:textId="77777777" w:rsidR="00EA15E7" w:rsidRPr="00EA15E7" w:rsidRDefault="00EA15E7" w:rsidP="00EA15E7">
      <w:r w:rsidRPr="00EA15E7">
        <w:t xml:space="preserve">1) Oświadczenie o prowadzeniu działalności gospodarczej na terenie zabytku; </w:t>
      </w:r>
    </w:p>
    <w:p w14:paraId="3E3FAD4D" w14:textId="77777777" w:rsidR="00EA15E7" w:rsidRPr="00EA15E7" w:rsidRDefault="00EA15E7" w:rsidP="00EA15E7">
      <w:r w:rsidRPr="00EA15E7">
        <w:t xml:space="preserve">2) Wszystkie zaświadczenia o pomocy de </w:t>
      </w:r>
      <w:proofErr w:type="spellStart"/>
      <w:r w:rsidRPr="00EA15E7">
        <w:t>minimis</w:t>
      </w:r>
      <w:proofErr w:type="spellEnd"/>
      <w:r w:rsidRPr="00EA15E7">
        <w:t xml:space="preserve">, jakie podmiot ten otrzymał w roku, w którym ubiega się </w:t>
      </w:r>
      <w:r w:rsidRPr="00EA15E7">
        <w:br/>
        <w:t xml:space="preserve">o pomoc, oraz w ciągu 2 poprzedzających go lat podatkowych, albo oświadczenia o wielkości pomocy de </w:t>
      </w:r>
      <w:proofErr w:type="spellStart"/>
      <w:r w:rsidRPr="00EA15E7">
        <w:t>minimis</w:t>
      </w:r>
      <w:proofErr w:type="spellEnd"/>
      <w:r w:rsidRPr="00EA15E7">
        <w:t xml:space="preserve"> otrzymanej w tym okresie, albo oświadczenia o nieotrzymaniu takiej pomocy w tym okresie; </w:t>
      </w:r>
    </w:p>
    <w:p w14:paraId="2BE83279" w14:textId="77777777" w:rsidR="00EA15E7" w:rsidRPr="00EA15E7" w:rsidRDefault="00EA15E7" w:rsidP="00EA15E7">
      <w:r w:rsidRPr="00EA15E7">
        <w:t xml:space="preserve">3) Wszystkie zaświadczenia o pomocy de </w:t>
      </w:r>
      <w:proofErr w:type="spellStart"/>
      <w:r w:rsidRPr="00EA15E7">
        <w:t>minimis</w:t>
      </w:r>
      <w:proofErr w:type="spellEnd"/>
      <w:r w:rsidRPr="00EA15E7">
        <w:t xml:space="preserve"> w rolnictwie lub w rybołówstwie, jakie podmiot ten otrzymał w roku, w którym ubiega się o pomoc, oraz w ciągu 2 poprzedzających go lat podatkowych, albo oświadczenia o wielkości tej pomocy otrzymanej w tym okresie, albo oświadczenia o nieotrzymaniu takiej pomocy w tym okresie; </w:t>
      </w:r>
    </w:p>
    <w:p w14:paraId="05E51B16" w14:textId="77777777" w:rsidR="00EA15E7" w:rsidRPr="00EA15E7" w:rsidRDefault="00EA15E7" w:rsidP="00EA15E7">
      <w:r w:rsidRPr="00EA15E7">
        <w:t xml:space="preserve">4) Pozostałe informacje niezbędne do udzielenia pomocy de </w:t>
      </w:r>
      <w:proofErr w:type="spellStart"/>
      <w:r w:rsidRPr="00EA15E7">
        <w:t>minimis</w:t>
      </w:r>
      <w:proofErr w:type="spellEnd"/>
      <w:r w:rsidRPr="00EA15E7">
        <w:t xml:space="preserve">, zgodnie z rozporządzeniem Rady Ministrów z dnia 29 marca 2010 r. w sprawie zakresu informacji przedstawianych przez podmiot ubiegający się o pomoc de </w:t>
      </w:r>
      <w:proofErr w:type="spellStart"/>
      <w:r w:rsidRPr="00EA15E7">
        <w:t>minimis</w:t>
      </w:r>
      <w:proofErr w:type="spellEnd"/>
      <w:r w:rsidRPr="00EA15E7">
        <w:t xml:space="preserve"> (Dz. U. z 2010 r. Nr 53, poz. 311 z </w:t>
      </w:r>
      <w:proofErr w:type="spellStart"/>
      <w:r w:rsidRPr="00EA15E7">
        <w:t>późn</w:t>
      </w:r>
      <w:proofErr w:type="spellEnd"/>
      <w:r w:rsidRPr="00EA15E7">
        <w:t xml:space="preserve">. zm.). </w:t>
      </w:r>
    </w:p>
    <w:p w14:paraId="414CC746" w14:textId="77777777" w:rsidR="00EA15E7" w:rsidRPr="00EA15E7" w:rsidRDefault="00EA15E7" w:rsidP="00EA15E7">
      <w:r w:rsidRPr="00EA15E7">
        <w:tab/>
        <w:t xml:space="preserve">8. W przypadku, gdy wnioskodawcą jest podmiot prowadzący działalność gospodarczą pomoc de </w:t>
      </w:r>
      <w:proofErr w:type="spellStart"/>
      <w:r w:rsidRPr="00EA15E7">
        <w:t>minimis</w:t>
      </w:r>
      <w:proofErr w:type="spellEnd"/>
      <w:r w:rsidRPr="00EA15E7">
        <w:t xml:space="preserve"> powinna być rozliczona w okresie do dnia 30 czerwca 2024 r. </w:t>
      </w:r>
    </w:p>
    <w:p w14:paraId="3985AFAE" w14:textId="77777777" w:rsidR="00EA15E7" w:rsidRPr="00EA15E7" w:rsidRDefault="00EA15E7" w:rsidP="00EA15E7">
      <w:r w:rsidRPr="00EA15E7">
        <w:tab/>
        <w:t xml:space="preserve">9. O zachowaniu terminu, o którym mowa w § 7 ust. 3, decyduje data złożenia wniosku bezpośrednio </w:t>
      </w:r>
      <w:r w:rsidRPr="00EA15E7">
        <w:br/>
        <w:t xml:space="preserve">w Urzędzie Gminy Mniszków. </w:t>
      </w:r>
    </w:p>
    <w:p w14:paraId="58B18B96" w14:textId="77777777" w:rsidR="00EA15E7" w:rsidRPr="00EA15E7" w:rsidRDefault="00EA15E7" w:rsidP="00EA15E7">
      <w:r w:rsidRPr="00EA15E7">
        <w:tab/>
        <w:t xml:space="preserve">10. Wniosek złożony przed lub po terminie, o którym mowa w § 7 ust. 3, pozostanie bez rozpatrzenia. </w:t>
      </w:r>
    </w:p>
    <w:p w14:paraId="2E44F07B" w14:textId="77777777" w:rsidR="00EA15E7" w:rsidRPr="00EA15E7" w:rsidRDefault="00EA15E7" w:rsidP="00EA15E7">
      <w:r w:rsidRPr="00EA15E7">
        <w:tab/>
        <w:t xml:space="preserve">11. Złożenie wniosku jest równoznaczne z zapoznaniem się z niniejszym Regulaminem i brakiem zastrzeżeń do jego treści. </w:t>
      </w:r>
    </w:p>
    <w:p w14:paraId="25CA633F" w14:textId="77777777" w:rsidR="00EA15E7" w:rsidRPr="00EA15E7" w:rsidRDefault="00EA15E7" w:rsidP="00EA15E7">
      <w:pPr>
        <w:jc w:val="center"/>
      </w:pPr>
      <w:r w:rsidRPr="00EA15E7">
        <w:rPr>
          <w:b/>
        </w:rPr>
        <w:t xml:space="preserve">Rozdział 8 </w:t>
      </w:r>
      <w:r w:rsidRPr="00EA15E7">
        <w:br/>
      </w:r>
      <w:r w:rsidRPr="00EA15E7">
        <w:rPr>
          <w:b/>
        </w:rPr>
        <w:t>Weryfikacja wniosku</w:t>
      </w:r>
    </w:p>
    <w:p w14:paraId="604E2314" w14:textId="77777777" w:rsidR="00EA15E7" w:rsidRPr="00EA15E7" w:rsidRDefault="00EA15E7" w:rsidP="00EA15E7">
      <w:r w:rsidRPr="00EA15E7">
        <w:rPr>
          <w:b/>
        </w:rPr>
        <w:t xml:space="preserve">§ 8. </w:t>
      </w:r>
      <w:r w:rsidRPr="00EA15E7">
        <w:t xml:space="preserve">1. Weryfikacji wniosku dokonuje komisja powołana na podstawie Uchwały Nr …/../2023 Rady Gminy Mniszków z dnia ……………. 2023r. w sprawie ogłoszenia naboru wniosków o udzielenie dotacji </w:t>
      </w:r>
      <w:r w:rsidRPr="00EA15E7">
        <w:br/>
        <w:t xml:space="preserve">i zgłoszenie do dofinansowania z Rządowego Programu Odbudowy Zabytków oraz powołania komisji ds. weryfikacji i wyboru wniosków. </w:t>
      </w:r>
    </w:p>
    <w:p w14:paraId="30A4A323" w14:textId="77777777" w:rsidR="00EA15E7" w:rsidRPr="00EA15E7" w:rsidRDefault="00EA15E7" w:rsidP="00EA15E7">
      <w:r w:rsidRPr="00EA15E7">
        <w:t xml:space="preserve">2. Z posiedzenia komisji dotyczącego weryfikacji wniosków zostaje sporządzony protokół. </w:t>
      </w:r>
    </w:p>
    <w:p w14:paraId="37134CA2" w14:textId="77777777" w:rsidR="00EA15E7" w:rsidRPr="00EA15E7" w:rsidRDefault="00EA15E7" w:rsidP="00EA15E7">
      <w:pPr>
        <w:rPr>
          <w:b/>
        </w:rPr>
      </w:pPr>
    </w:p>
    <w:p w14:paraId="7A6FB14C" w14:textId="27272437" w:rsidR="00EA15E7" w:rsidRPr="00EA15E7" w:rsidRDefault="00EA15E7" w:rsidP="00EA15E7">
      <w:pPr>
        <w:jc w:val="center"/>
      </w:pPr>
      <w:r w:rsidRPr="00EA15E7">
        <w:rPr>
          <w:b/>
        </w:rPr>
        <w:t xml:space="preserve">Rozdział 9 </w:t>
      </w:r>
      <w:r w:rsidRPr="00EA15E7">
        <w:br/>
      </w:r>
      <w:r w:rsidRPr="00EA15E7">
        <w:rPr>
          <w:b/>
        </w:rPr>
        <w:t>Zasady wyboru wniosków</w:t>
      </w:r>
    </w:p>
    <w:p w14:paraId="29F1B7A2" w14:textId="77777777" w:rsidR="00EA15E7" w:rsidRPr="00EA15E7" w:rsidRDefault="00EA15E7" w:rsidP="00EA15E7">
      <w:r w:rsidRPr="00EA15E7">
        <w:tab/>
      </w:r>
      <w:r w:rsidRPr="00EA15E7">
        <w:rPr>
          <w:b/>
        </w:rPr>
        <w:t xml:space="preserve">§ 9. </w:t>
      </w:r>
      <w:r w:rsidRPr="00EA15E7">
        <w:t xml:space="preserve">Wyboru wniosków dokonuje Komisja powołana Uchwałą Rady Gminy w Mniszkowie w oparciu </w:t>
      </w:r>
      <w:r w:rsidRPr="00EA15E7">
        <w:br/>
        <w:t xml:space="preserve">o kryteria punktowe wskazane we wniosku, tj.: </w:t>
      </w:r>
    </w:p>
    <w:p w14:paraId="391E819E" w14:textId="77777777" w:rsidR="00EA15E7" w:rsidRPr="00EA15E7" w:rsidRDefault="00EA15E7" w:rsidP="00EA15E7">
      <w:r w:rsidRPr="00EA15E7">
        <w:t xml:space="preserve">1) Czy dla Inwestycji uzyskano pozwolenie właściwego organu ochrony zabytków na prowadzenie prac przy </w:t>
      </w:r>
      <w:r w:rsidRPr="00EA15E7">
        <w:tab/>
        <w:t xml:space="preserve">zabytku?: TAK - 1 pkt, NIE - 0 pkt; </w:t>
      </w:r>
    </w:p>
    <w:p w14:paraId="625F53FA" w14:textId="77777777" w:rsidR="00EA15E7" w:rsidRPr="00EA15E7" w:rsidRDefault="00EA15E7" w:rsidP="00EA15E7">
      <w:r w:rsidRPr="00EA15E7">
        <w:lastRenderedPageBreak/>
        <w:t xml:space="preserve">2) Czy dla Inwestycji sporządzono dokumentację projektową? TAK - 1 pkt, NIE -0 pkt; </w:t>
      </w:r>
    </w:p>
    <w:p w14:paraId="7E2585E4" w14:textId="77777777" w:rsidR="00EA15E7" w:rsidRPr="00EA15E7" w:rsidRDefault="00EA15E7" w:rsidP="00EA15E7">
      <w:r w:rsidRPr="00EA15E7">
        <w:t xml:space="preserve">3) Czy dla Inwestycji uzyskano pozwolenie na budowę / zaświadczenie właściwego organu administracji architektoniczno-budowlanej o braku podstaw do wniesienia sprzeciwu w odniesieniu do zgłaszania robót budowlanych?: TAK - 1 pkt, NIE - 0 pkt. </w:t>
      </w:r>
    </w:p>
    <w:p w14:paraId="008E8780" w14:textId="77777777" w:rsidR="00EA15E7" w:rsidRPr="00EA15E7" w:rsidRDefault="00EA15E7" w:rsidP="00EA15E7">
      <w:pPr>
        <w:jc w:val="center"/>
      </w:pPr>
      <w:r w:rsidRPr="00EA15E7">
        <w:rPr>
          <w:b/>
        </w:rPr>
        <w:t xml:space="preserve">Rozdział 10 </w:t>
      </w:r>
      <w:r w:rsidRPr="00EA15E7">
        <w:br/>
      </w:r>
      <w:r w:rsidRPr="00EA15E7">
        <w:rPr>
          <w:b/>
        </w:rPr>
        <w:t>Uzyskanie tej samej liczby punktów przez wnioskodawców</w:t>
      </w:r>
    </w:p>
    <w:p w14:paraId="76F0DCCA" w14:textId="77777777" w:rsidR="00EA15E7" w:rsidRPr="00EA15E7" w:rsidRDefault="00EA15E7" w:rsidP="00EA15E7">
      <w:r w:rsidRPr="00EA15E7">
        <w:rPr>
          <w:b/>
        </w:rPr>
        <w:t xml:space="preserve">§ 10. </w:t>
      </w:r>
      <w:r w:rsidRPr="00EA15E7">
        <w:t>1. W przypadku uzyskania takiej samej liczby punktów przez kilku wnioskodawców o wyborze decyduje kolejność złożenia wniosku - data i godzina złożenia wniosku w formie papierowej w Urzędzie Gminy w Mniszkowie</w:t>
      </w:r>
    </w:p>
    <w:p w14:paraId="1153206E" w14:textId="77777777" w:rsidR="00EA15E7" w:rsidRPr="00EA15E7" w:rsidRDefault="00EA15E7" w:rsidP="00EA15E7">
      <w:r w:rsidRPr="00EA15E7">
        <w:t xml:space="preserve">2. Od rozstrzygnięć Komisji nie przysługują środki odwoławcze ani środki zaskarżenia. </w:t>
      </w:r>
    </w:p>
    <w:p w14:paraId="3D0FE252" w14:textId="77777777" w:rsidR="00EA15E7" w:rsidRPr="00EA15E7" w:rsidRDefault="00EA15E7" w:rsidP="00EA15E7">
      <w:r w:rsidRPr="00EA15E7">
        <w:t xml:space="preserve">3. Rozstrzygnięcia Komisji zatwierdza Wójt Gminy Mniszków. </w:t>
      </w:r>
    </w:p>
    <w:p w14:paraId="256A2CC5" w14:textId="77777777" w:rsidR="00EA15E7" w:rsidRPr="00EA15E7" w:rsidRDefault="00EA15E7" w:rsidP="00EA15E7">
      <w:pPr>
        <w:jc w:val="center"/>
      </w:pPr>
      <w:r w:rsidRPr="00EA15E7">
        <w:rPr>
          <w:b/>
        </w:rPr>
        <w:t xml:space="preserve">Rozdział 11 </w:t>
      </w:r>
      <w:r w:rsidRPr="00EA15E7">
        <w:br/>
      </w:r>
      <w:r w:rsidRPr="00EA15E7">
        <w:rPr>
          <w:b/>
        </w:rPr>
        <w:t>Informacje o wyborze</w:t>
      </w:r>
    </w:p>
    <w:p w14:paraId="75445841" w14:textId="77777777" w:rsidR="00EA15E7" w:rsidRPr="00EA15E7" w:rsidRDefault="00EA15E7" w:rsidP="00EA15E7">
      <w:r w:rsidRPr="00EA15E7">
        <w:rPr>
          <w:b/>
        </w:rPr>
        <w:t xml:space="preserve">§ 11. </w:t>
      </w:r>
      <w:r w:rsidRPr="00EA15E7">
        <w:t>Informacja o wyborze wniosku i złożeniu na jego podstawie wniosku o dofinansowanie do Prezesa Rady Ministrów za pośrednictwem Banku Gospodarstwa Krajowego w Aplikacji Polski Ład zostanie przekazana podmiotowi uprawnionemu na adres wskazany w pkt. 1 wniosku oraz opublikowana w Biuletynie Informacji Publicznej http://bip.mniszkow.pl/</w:t>
      </w:r>
    </w:p>
    <w:p w14:paraId="59FABBE2" w14:textId="77777777" w:rsidR="00EA15E7" w:rsidRPr="00EA15E7" w:rsidRDefault="00EA15E7" w:rsidP="00EA15E7">
      <w:pPr>
        <w:jc w:val="center"/>
      </w:pPr>
      <w:r w:rsidRPr="00EA15E7">
        <w:rPr>
          <w:b/>
        </w:rPr>
        <w:t xml:space="preserve">Rozdział 12 </w:t>
      </w:r>
      <w:r w:rsidRPr="00EA15E7">
        <w:br/>
      </w:r>
      <w:r w:rsidRPr="00EA15E7">
        <w:rPr>
          <w:b/>
        </w:rPr>
        <w:t>Zmiany w regulaminie</w:t>
      </w:r>
    </w:p>
    <w:p w14:paraId="0306BA20" w14:textId="77777777" w:rsidR="00EA15E7" w:rsidRPr="00EA15E7" w:rsidRDefault="00EA15E7" w:rsidP="00EA15E7">
      <w:r w:rsidRPr="00EA15E7">
        <w:tab/>
      </w:r>
      <w:r w:rsidRPr="00EA15E7">
        <w:rPr>
          <w:b/>
        </w:rPr>
        <w:t xml:space="preserve">§ 12. </w:t>
      </w:r>
      <w:r w:rsidRPr="00EA15E7">
        <w:t>Gmina Mniszków dopuszcza wprowadzenie zmian w niniejszym Regulaminie. Informacja w tym zakresie zostanie zamieszczona w Biuletynie Informacji Publicznej http://bip.mniszkow.pl/</w:t>
      </w:r>
    </w:p>
    <w:p w14:paraId="341F1C1E" w14:textId="77777777" w:rsidR="00EA15E7" w:rsidRPr="00EA15E7" w:rsidRDefault="00EA15E7" w:rsidP="00EA15E7">
      <w:pPr>
        <w:jc w:val="center"/>
      </w:pPr>
      <w:r w:rsidRPr="00EA15E7">
        <w:rPr>
          <w:b/>
        </w:rPr>
        <w:t xml:space="preserve">Rozdział 13 </w:t>
      </w:r>
      <w:r w:rsidRPr="00EA15E7">
        <w:br/>
      </w:r>
      <w:r w:rsidRPr="00EA15E7">
        <w:rPr>
          <w:b/>
        </w:rPr>
        <w:t>Inne postanowienia</w:t>
      </w:r>
    </w:p>
    <w:p w14:paraId="2886711C" w14:textId="77777777" w:rsidR="00EA15E7" w:rsidRPr="00EA15E7" w:rsidRDefault="00EA15E7" w:rsidP="00EA15E7">
      <w:r w:rsidRPr="00EA15E7">
        <w:rPr>
          <w:b/>
        </w:rPr>
        <w:t xml:space="preserve">§ 13. </w:t>
      </w:r>
      <w:r w:rsidRPr="00EA15E7">
        <w:t xml:space="preserve">Złożenie wniosku, ani wyłonienie go do zgłoszenia w ramach Rządowego Programu Odbudowy Zabytków nie jest równoznaczne z udzieleniem dotacji. Gmina Mniszków będzie mogła udzielić dotacji jedynie </w:t>
      </w:r>
      <w:r w:rsidRPr="00EA15E7">
        <w:br/>
        <w:t>w przypadku uzyskania środków, o które będzie się ubiegać w Rządowym Programie Odbudowy Zabytków.</w:t>
      </w:r>
    </w:p>
    <w:p w14:paraId="48AE1138" w14:textId="77777777" w:rsidR="00EA15E7" w:rsidRPr="00EA15E7" w:rsidRDefault="00EA15E7" w:rsidP="00EA15E7"/>
    <w:bookmarkEnd w:id="0"/>
    <w:p w14:paraId="36618245" w14:textId="77777777" w:rsidR="00DE70F6" w:rsidRDefault="00DE70F6"/>
    <w:sectPr w:rsidR="00DE70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EAA"/>
    <w:rsid w:val="00CE0EAA"/>
    <w:rsid w:val="00DE70F6"/>
    <w:rsid w:val="00EA1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FFE563-ECBB-42F7-B3F5-C9C7DE805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A15E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15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niszk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1245</Words>
  <Characters>7476</Characters>
  <Application>Microsoft Office Word</Application>
  <DocSecurity>0</DocSecurity>
  <Lines>62</Lines>
  <Paragraphs>17</Paragraphs>
  <ScaleCrop>false</ScaleCrop>
  <Company/>
  <LinksUpToDate>false</LinksUpToDate>
  <CharactersWithSpaces>8704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Julita Reczek</dc:creator>
  <cp:keywords/>
  <dc:description/>
  <cp:lastModifiedBy>Julita Reczek</cp:lastModifiedBy>
  <cp:revision>2</cp:revision>
  <dcterms:created xsi:type="dcterms:W3CDTF">2023-02-27T10:43:00Z</dcterms:created>
  <dcterms:modified xsi:type="dcterms:W3CDTF">2023-02-27T10:46:00Z</dcterms:modified>
</cp:coreProperties>
</file>