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EFDC6" w14:textId="41649788" w:rsidR="00CF1A59" w:rsidRDefault="00CF1A59" w:rsidP="00AE6D1F">
      <w:pPr>
        <w:pStyle w:val="NormalnyWeb"/>
        <w:rPr>
          <w:rFonts w:ascii="Calibri" w:hAnsi="Calibri" w:cs="Calibri"/>
          <w:b/>
          <w:bCs/>
          <w:sz w:val="32"/>
          <w:szCs w:val="32"/>
        </w:rPr>
      </w:pPr>
      <w:r w:rsidRPr="00CF1A59">
        <w:rPr>
          <w:rFonts w:ascii="Calibri" w:hAnsi="Calibri" w:cs="Calibri"/>
          <w:b/>
          <w:bCs/>
          <w:sz w:val="32"/>
          <w:szCs w:val="32"/>
        </w:rPr>
        <w:t xml:space="preserve">Badanie cytologiczne to najważniejsza forma profilaktyki raka szyjki macicy. </w:t>
      </w:r>
    </w:p>
    <w:p w14:paraId="7B5AD65B" w14:textId="6ECA8180" w:rsidR="00AE6D1F" w:rsidRPr="0082573C" w:rsidRDefault="00AE6D1F" w:rsidP="00AE6D1F">
      <w:pPr>
        <w:pStyle w:val="NormalnyWeb"/>
        <w:rPr>
          <w:rFonts w:ascii="Calibri" w:hAnsi="Calibri" w:cs="Calibri"/>
        </w:rPr>
      </w:pPr>
      <w:r w:rsidRPr="0082573C">
        <w:rPr>
          <w:rFonts w:ascii="Calibri" w:hAnsi="Calibri" w:cs="Calibri"/>
        </w:rPr>
        <w:t>Informacja Łódzkiego NFZ</w:t>
      </w:r>
    </w:p>
    <w:p w14:paraId="358847C2" w14:textId="77777777" w:rsidR="00E121CF" w:rsidRDefault="00CF1A59" w:rsidP="0099377B">
      <w:pPr>
        <w:pStyle w:val="NormalnyWeb"/>
        <w:rPr>
          <w:rFonts w:ascii="Calibri" w:hAnsi="Calibri" w:cs="Calibri"/>
        </w:rPr>
      </w:pPr>
      <w:r w:rsidRPr="00CF1A59">
        <w:rPr>
          <w:rFonts w:ascii="Calibri" w:hAnsi="Calibri" w:cs="Calibri"/>
        </w:rPr>
        <w:t xml:space="preserve">Rak szyjki macicy jest obecnie trzecim pod względem częstości </w:t>
      </w:r>
      <w:proofErr w:type="spellStart"/>
      <w:r w:rsidRPr="00CF1A59">
        <w:rPr>
          <w:rFonts w:ascii="Calibri" w:hAnsi="Calibri" w:cs="Calibri"/>
        </w:rPr>
        <w:t>zachorowań</w:t>
      </w:r>
      <w:proofErr w:type="spellEnd"/>
      <w:r w:rsidRPr="00CF1A59">
        <w:rPr>
          <w:rFonts w:ascii="Calibri" w:hAnsi="Calibri" w:cs="Calibri"/>
        </w:rPr>
        <w:t xml:space="preserve"> nowotworem u</w:t>
      </w:r>
      <w:r w:rsidR="00F45987">
        <w:rPr>
          <w:rFonts w:ascii="Calibri" w:hAnsi="Calibri" w:cs="Calibri"/>
        </w:rPr>
        <w:t> </w:t>
      </w:r>
      <w:r w:rsidRPr="00CF1A59">
        <w:rPr>
          <w:rFonts w:ascii="Calibri" w:hAnsi="Calibri" w:cs="Calibri"/>
        </w:rPr>
        <w:t>kobiet na świecie. Regularnie wykonywan</w:t>
      </w:r>
      <w:r w:rsidR="00EB69C4">
        <w:rPr>
          <w:rFonts w:ascii="Calibri" w:hAnsi="Calibri" w:cs="Calibri"/>
        </w:rPr>
        <w:t xml:space="preserve">a cytologia </w:t>
      </w:r>
      <w:r w:rsidRPr="00CF1A59">
        <w:rPr>
          <w:rFonts w:ascii="Calibri" w:hAnsi="Calibri" w:cs="Calibri"/>
        </w:rPr>
        <w:t>pozwala wykryć zmiany przedrakowe</w:t>
      </w:r>
      <w:r w:rsidR="00EB69C4" w:rsidRPr="00EB69C4">
        <w:rPr>
          <w:rFonts w:ascii="Calibri" w:hAnsi="Calibri" w:cs="Calibri"/>
        </w:rPr>
        <w:t>, zanim rak wejdzie w stadium inwazyjne.</w:t>
      </w:r>
      <w:r w:rsidR="00D64E26">
        <w:rPr>
          <w:rFonts w:ascii="Calibri" w:hAnsi="Calibri" w:cs="Calibri"/>
        </w:rPr>
        <w:t xml:space="preserve"> </w:t>
      </w:r>
    </w:p>
    <w:p w14:paraId="4E64E001" w14:textId="1497FDC4" w:rsidR="00E121CF" w:rsidRPr="00E121CF" w:rsidRDefault="00E121CF" w:rsidP="0099377B">
      <w:pPr>
        <w:pStyle w:val="NormalnyWeb"/>
        <w:rPr>
          <w:rFonts w:ascii="Calibri" w:hAnsi="Calibri" w:cs="Calibri"/>
          <w:b/>
          <w:bCs/>
        </w:rPr>
      </w:pPr>
      <w:r w:rsidRPr="0082573C">
        <w:rPr>
          <w:rFonts w:ascii="Calibri" w:hAnsi="Calibri" w:cs="Calibri"/>
        </w:rPr>
        <w:t xml:space="preserve">W 2024 </w:t>
      </w:r>
      <w:r w:rsidR="00C6342F">
        <w:rPr>
          <w:rFonts w:ascii="Calibri" w:hAnsi="Calibri" w:cs="Calibri"/>
        </w:rPr>
        <w:t xml:space="preserve">roku </w:t>
      </w:r>
      <w:r>
        <w:rPr>
          <w:rFonts w:ascii="Calibri" w:hAnsi="Calibri" w:cs="Calibri"/>
        </w:rPr>
        <w:t>cytologię</w:t>
      </w:r>
      <w:r w:rsidRPr="0082573C">
        <w:rPr>
          <w:rFonts w:ascii="Calibri" w:hAnsi="Calibri" w:cs="Calibri"/>
        </w:rPr>
        <w:t xml:space="preserve"> zrobiło</w:t>
      </w:r>
      <w:r>
        <w:rPr>
          <w:rFonts w:ascii="Calibri" w:hAnsi="Calibri" w:cs="Calibri"/>
        </w:rPr>
        <w:t xml:space="preserve"> tylko 11 % </w:t>
      </w:r>
      <w:r w:rsidRPr="0082573C">
        <w:rPr>
          <w:rFonts w:ascii="Calibri" w:hAnsi="Calibri" w:cs="Calibri"/>
        </w:rPr>
        <w:t xml:space="preserve">kobiet w Łódzkiem. </w:t>
      </w:r>
    </w:p>
    <w:p w14:paraId="46B2E6D7" w14:textId="4835AE19" w:rsidR="00CF1A59" w:rsidRPr="00CF1A59" w:rsidRDefault="00AE6D1F" w:rsidP="0099377B">
      <w:pPr>
        <w:pStyle w:val="NormalnyWeb"/>
        <w:rPr>
          <w:rFonts w:ascii="Calibri" w:hAnsi="Calibri" w:cs="Calibri"/>
        </w:rPr>
      </w:pPr>
      <w:r w:rsidRPr="0082573C">
        <w:rPr>
          <w:rFonts w:ascii="Calibri" w:hAnsi="Calibri" w:cs="Calibri"/>
        </w:rPr>
        <w:t xml:space="preserve">Większość kobiet dowie się, że jest zdrowa i na ponowne badanie zostanie zaproszona za </w:t>
      </w:r>
      <w:r w:rsidR="00CF1A59">
        <w:rPr>
          <w:rFonts w:ascii="Calibri" w:hAnsi="Calibri" w:cs="Calibri"/>
        </w:rPr>
        <w:t>3</w:t>
      </w:r>
      <w:r w:rsidRPr="0082573C">
        <w:rPr>
          <w:rFonts w:ascii="Calibri" w:hAnsi="Calibri" w:cs="Calibri"/>
        </w:rPr>
        <w:t xml:space="preserve"> lata.</w:t>
      </w:r>
      <w:r w:rsidR="00EB69C4">
        <w:rPr>
          <w:rFonts w:ascii="Calibri" w:hAnsi="Calibri" w:cs="Calibri"/>
        </w:rPr>
        <w:t xml:space="preserve"> Rak szyjki macicy wcześnie wykryty jest w 99% uleczalny. </w:t>
      </w:r>
      <w:r w:rsidR="00C21152">
        <w:rPr>
          <w:rFonts w:ascii="Calibri" w:hAnsi="Calibri" w:cs="Calibri"/>
        </w:rPr>
        <w:t xml:space="preserve"> </w:t>
      </w:r>
    </w:p>
    <w:p w14:paraId="0A16D67F" w14:textId="695BC385" w:rsidR="00FA45F0" w:rsidRDefault="00AE6D1F" w:rsidP="0099377B">
      <w:pPr>
        <w:pStyle w:val="NormalnyWeb"/>
        <w:rPr>
          <w:rFonts w:ascii="Calibri" w:hAnsi="Calibri" w:cs="Calibri"/>
          <w:b/>
          <w:bCs/>
          <w:sz w:val="28"/>
          <w:szCs w:val="28"/>
        </w:rPr>
      </w:pPr>
      <w:r w:rsidRPr="0082573C">
        <w:rPr>
          <w:rFonts w:ascii="Calibri" w:hAnsi="Calibri" w:cs="Calibri"/>
          <w:b/>
          <w:bCs/>
          <w:sz w:val="28"/>
          <w:szCs w:val="28"/>
        </w:rPr>
        <w:t>Kto może skorzystać z badania</w:t>
      </w:r>
    </w:p>
    <w:p w14:paraId="2D4DC4D2" w14:textId="40D8CDB4" w:rsidR="00AE6D1F" w:rsidRDefault="00CF1A59" w:rsidP="0099377B">
      <w:pPr>
        <w:pStyle w:val="NormalnyWeb"/>
        <w:rPr>
          <w:rFonts w:ascii="Calibri" w:hAnsi="Calibri" w:cs="Calibri"/>
        </w:rPr>
      </w:pPr>
      <w:r w:rsidRPr="00CF1A59">
        <w:rPr>
          <w:rFonts w:ascii="Calibri" w:hAnsi="Calibri" w:cs="Calibri"/>
        </w:rPr>
        <w:t xml:space="preserve">W programie mogą wziąć udział kobiety w wieku 25 – 64 lat, które w ciągu ostatnich 3 lat nie </w:t>
      </w:r>
      <w:r w:rsidR="00EB69C4">
        <w:rPr>
          <w:rFonts w:ascii="Calibri" w:hAnsi="Calibri" w:cs="Calibri"/>
        </w:rPr>
        <w:t xml:space="preserve">robiły </w:t>
      </w:r>
      <w:r w:rsidRPr="00CF1A59">
        <w:rPr>
          <w:rFonts w:ascii="Calibri" w:hAnsi="Calibri" w:cs="Calibri"/>
        </w:rPr>
        <w:t>badania cytologicznego</w:t>
      </w:r>
      <w:r w:rsidR="00EB69C4">
        <w:rPr>
          <w:rFonts w:ascii="Calibri" w:hAnsi="Calibri" w:cs="Calibri"/>
        </w:rPr>
        <w:t xml:space="preserve"> w ramach NFZ. </w:t>
      </w:r>
      <w:r>
        <w:rPr>
          <w:rFonts w:ascii="Calibri" w:hAnsi="Calibri" w:cs="Calibri"/>
        </w:rPr>
        <w:t xml:space="preserve"> </w:t>
      </w:r>
      <w:r w:rsidR="00AE6D1F" w:rsidRPr="0082573C">
        <w:rPr>
          <w:rFonts w:ascii="Calibri" w:hAnsi="Calibri" w:cs="Calibri"/>
        </w:rPr>
        <w:t>Skierowania na badanie nie jest potrzebne</w:t>
      </w:r>
      <w:r w:rsidR="00EB69C4">
        <w:rPr>
          <w:rFonts w:ascii="Calibri" w:hAnsi="Calibri" w:cs="Calibri"/>
        </w:rPr>
        <w:t xml:space="preserve">, badanie można wykonać w każdej poradni ginekologicznej z umową z NFZ. </w:t>
      </w:r>
    </w:p>
    <w:p w14:paraId="203C9181" w14:textId="5FD20CE9" w:rsidR="00CF1A59" w:rsidRPr="00B1043A" w:rsidRDefault="00CF1A59" w:rsidP="0099377B">
      <w:pPr>
        <w:pStyle w:val="NormalnyWeb"/>
        <w:rPr>
          <w:rFonts w:ascii="Calibri" w:hAnsi="Calibri" w:cs="Calibri"/>
        </w:rPr>
      </w:pPr>
      <w:r w:rsidRPr="00B1043A">
        <w:rPr>
          <w:rFonts w:ascii="Calibri" w:hAnsi="Calibri" w:cs="Calibri"/>
        </w:rPr>
        <w:t>Bezpłatną cytologię można wykonać bez względu na wiek także poza</w:t>
      </w:r>
      <w:r w:rsidR="00B1043A" w:rsidRPr="00B1043A">
        <w:rPr>
          <w:rFonts w:ascii="Calibri" w:hAnsi="Calibri" w:cs="Calibri"/>
        </w:rPr>
        <w:t xml:space="preserve"> </w:t>
      </w:r>
      <w:r w:rsidRPr="00B1043A">
        <w:rPr>
          <w:rFonts w:ascii="Calibri" w:hAnsi="Calibri" w:cs="Calibri"/>
        </w:rPr>
        <w:t>programem profilaktycznym w każdym gabinecie ginekologicznym, który ma umowę z NFZ.</w:t>
      </w:r>
    </w:p>
    <w:p w14:paraId="4E3C0ED1" w14:textId="35295DF3" w:rsidR="00AE6D1F" w:rsidRPr="0082573C" w:rsidRDefault="0099377B" w:rsidP="0099377B">
      <w:pPr>
        <w:pStyle w:val="NormalnyWeb"/>
        <w:rPr>
          <w:rFonts w:ascii="Calibri" w:hAnsi="Calibri" w:cs="Calibri"/>
          <w:b/>
          <w:bCs/>
          <w:sz w:val="28"/>
          <w:szCs w:val="28"/>
        </w:rPr>
      </w:pPr>
      <w:r w:rsidRPr="0082573C">
        <w:rPr>
          <w:rFonts w:ascii="Calibri" w:hAnsi="Calibri" w:cs="Calibri"/>
          <w:b/>
          <w:bCs/>
          <w:sz w:val="28"/>
          <w:szCs w:val="28"/>
        </w:rPr>
        <w:t>Warto wiedzieć</w:t>
      </w:r>
    </w:p>
    <w:p w14:paraId="3DBE91C1" w14:textId="75889759" w:rsidR="00AE6D1F" w:rsidRDefault="00CF1A59" w:rsidP="0099377B">
      <w:pPr>
        <w:pStyle w:val="NormalnyWeb"/>
        <w:contextualSpacing/>
        <w:rPr>
          <w:rFonts w:ascii="Calibri" w:hAnsi="Calibri" w:cs="Calibri"/>
        </w:rPr>
      </w:pPr>
      <w:r w:rsidRPr="00CF1A59">
        <w:rPr>
          <w:rFonts w:ascii="Calibri" w:hAnsi="Calibri" w:cs="Calibri"/>
        </w:rPr>
        <w:t>Polska ma jeden z najwyższych wskaźników zachorowalności i umieralności na raka szyjki macicy w Europie.</w:t>
      </w:r>
      <w:r>
        <w:rPr>
          <w:rFonts w:ascii="Calibri" w:hAnsi="Calibri" w:cs="Calibri"/>
        </w:rPr>
        <w:t xml:space="preserve"> </w:t>
      </w:r>
      <w:r w:rsidRPr="00CF1A59">
        <w:rPr>
          <w:rFonts w:ascii="Calibri" w:hAnsi="Calibri" w:cs="Calibri"/>
        </w:rPr>
        <w:t xml:space="preserve">W Polsce na ten nowotwór najczęściej zapadają kobiety po 60. roku życia. Rośnie również liczba </w:t>
      </w:r>
      <w:proofErr w:type="spellStart"/>
      <w:r w:rsidRPr="00CF1A59">
        <w:rPr>
          <w:rFonts w:ascii="Calibri" w:hAnsi="Calibri" w:cs="Calibri"/>
        </w:rPr>
        <w:t>zachorowań</w:t>
      </w:r>
      <w:proofErr w:type="spellEnd"/>
      <w:r w:rsidRPr="00CF1A59">
        <w:rPr>
          <w:rFonts w:ascii="Calibri" w:hAnsi="Calibri" w:cs="Calibri"/>
        </w:rPr>
        <w:t xml:space="preserve"> u młodszych kobiet (od 35. do 40. roku życia).</w:t>
      </w:r>
    </w:p>
    <w:p w14:paraId="443A3FD3" w14:textId="77777777" w:rsidR="00B306F9" w:rsidRDefault="00B306F9" w:rsidP="0099377B">
      <w:pPr>
        <w:pStyle w:val="NormalnyWeb"/>
        <w:contextualSpacing/>
        <w:rPr>
          <w:rFonts w:ascii="Calibri" w:hAnsi="Calibri" w:cs="Calibri"/>
        </w:rPr>
      </w:pPr>
    </w:p>
    <w:p w14:paraId="281939A7" w14:textId="5215C1BB" w:rsidR="00B306F9" w:rsidRDefault="00B306F9" w:rsidP="0099377B">
      <w:pPr>
        <w:pStyle w:val="NormalnyWeb"/>
        <w:contextualSpacing/>
        <w:rPr>
          <w:rFonts w:ascii="Calibri" w:hAnsi="Calibri" w:cs="Calibri"/>
          <w:b/>
          <w:bCs/>
          <w:sz w:val="28"/>
          <w:szCs w:val="28"/>
        </w:rPr>
      </w:pPr>
      <w:r w:rsidRPr="00B306F9">
        <w:rPr>
          <w:rFonts w:ascii="Calibri" w:hAnsi="Calibri" w:cs="Calibri"/>
          <w:b/>
          <w:bCs/>
          <w:sz w:val="28"/>
          <w:szCs w:val="28"/>
        </w:rPr>
        <w:t>Szczepienie przeciw HPV</w:t>
      </w:r>
    </w:p>
    <w:p w14:paraId="0CC01D52" w14:textId="77777777" w:rsidR="00B306F9" w:rsidRPr="00B306F9" w:rsidRDefault="00B306F9" w:rsidP="0099377B">
      <w:pPr>
        <w:pStyle w:val="NormalnyWeb"/>
        <w:contextualSpacing/>
        <w:rPr>
          <w:rFonts w:ascii="Calibri" w:hAnsi="Calibri" w:cs="Calibri"/>
          <w:b/>
          <w:bCs/>
          <w:sz w:val="28"/>
          <w:szCs w:val="28"/>
        </w:rPr>
      </w:pPr>
    </w:p>
    <w:p w14:paraId="26275B65" w14:textId="5E9B7877" w:rsidR="00CF1A59" w:rsidRDefault="00CF1A59" w:rsidP="0099377B">
      <w:pPr>
        <w:pStyle w:val="NormalnyWeb"/>
        <w:contextualSpacing/>
        <w:rPr>
          <w:rFonts w:ascii="Calibri" w:hAnsi="Calibri" w:cs="Calibri"/>
        </w:rPr>
      </w:pPr>
      <w:r w:rsidRPr="00CF1A59">
        <w:rPr>
          <w:rFonts w:ascii="Calibri" w:hAnsi="Calibri" w:cs="Calibri"/>
        </w:rPr>
        <w:t>Nowotwór szyjki macicy jest wywoływany przez wirusa brodawczaka ludzkiego (HPV) o</w:t>
      </w:r>
      <w:r w:rsidR="00C6342F">
        <w:rPr>
          <w:rFonts w:ascii="Calibri" w:hAnsi="Calibri" w:cs="Calibri"/>
        </w:rPr>
        <w:t> </w:t>
      </w:r>
      <w:r w:rsidRPr="00CF1A59">
        <w:rPr>
          <w:rFonts w:ascii="Calibri" w:hAnsi="Calibri" w:cs="Calibri"/>
        </w:rPr>
        <w:t>wysokim potencjale rakotwórczym. Wirus jest przenoszony drogą płciową.</w:t>
      </w:r>
    </w:p>
    <w:p w14:paraId="28AFE089" w14:textId="77777777" w:rsidR="00E121CF" w:rsidRDefault="00CF1A59" w:rsidP="0099377B">
      <w:pPr>
        <w:pStyle w:val="NormalnyWeb"/>
        <w:contextualSpacing/>
        <w:rPr>
          <w:rFonts w:ascii="Calibri" w:hAnsi="Calibri" w:cs="Calibri"/>
        </w:rPr>
      </w:pPr>
      <w:r w:rsidRPr="00CF1A59">
        <w:rPr>
          <w:rFonts w:ascii="Calibri" w:hAnsi="Calibri" w:cs="Calibri"/>
        </w:rPr>
        <w:t>Szczepienie przeciw wirusowi brodawczaka ludzkiego jest najskuteczniejszym sposobem zapobiegania zakażeniom HPV i chorobom nowotworowym związanym z tym nowotworem</w:t>
      </w:r>
      <w:r w:rsidR="00F45987">
        <w:rPr>
          <w:rFonts w:ascii="Calibri" w:hAnsi="Calibri" w:cs="Calibri"/>
        </w:rPr>
        <w:t xml:space="preserve">. W Polsce każde dziecko od 9 do 18 r.ż. może zostać zaszczepione bezpłatną szczepionką przeciw HPV.  </w:t>
      </w:r>
      <w:r w:rsidR="00E121CF">
        <w:rPr>
          <w:rFonts w:ascii="Calibri" w:hAnsi="Calibri" w:cs="Calibri"/>
        </w:rPr>
        <w:t xml:space="preserve"> </w:t>
      </w:r>
    </w:p>
    <w:p w14:paraId="677BD80C" w14:textId="77777777" w:rsidR="00B1043A" w:rsidRDefault="00B1043A" w:rsidP="0099377B">
      <w:pPr>
        <w:pStyle w:val="NormalnyWeb"/>
        <w:contextualSpacing/>
        <w:rPr>
          <w:rFonts w:ascii="Calibri" w:hAnsi="Calibri" w:cs="Calibri"/>
        </w:rPr>
      </w:pPr>
    </w:p>
    <w:p w14:paraId="15C42FEE" w14:textId="1A21FD05" w:rsidR="00CF1A59" w:rsidRDefault="00B1043A" w:rsidP="0099377B">
      <w:pPr>
        <w:pStyle w:val="NormalnyWeb"/>
        <w:contextualSpacing/>
        <w:rPr>
          <w:rFonts w:ascii="Calibri" w:hAnsi="Calibri" w:cs="Calibri"/>
        </w:rPr>
      </w:pPr>
      <w:r>
        <w:rPr>
          <w:rFonts w:ascii="Calibri" w:hAnsi="Calibri" w:cs="Calibri"/>
          <w:b/>
          <w:bCs/>
          <w:noProof/>
        </w:rPr>
        <w:drawing>
          <wp:inline distT="0" distB="0" distL="0" distR="0" wp14:anchorId="5452CB0B" wp14:editId="7DF82BD0">
            <wp:extent cx="295275" cy="295275"/>
            <wp:effectExtent l="0" t="0" r="9525" b="9525"/>
            <wp:docPr id="4" name="Grafika 4" descr="Marketing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a 4" descr="Marketing z wypełnieniem pełnym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bCs/>
        </w:rPr>
        <w:t xml:space="preserve">      </w:t>
      </w:r>
      <w:r w:rsidR="00F45987">
        <w:rPr>
          <w:rFonts w:ascii="Calibri" w:hAnsi="Calibri" w:cs="Calibri"/>
        </w:rPr>
        <w:t xml:space="preserve">Więcej informacji </w:t>
      </w:r>
      <w:r w:rsidR="00EB69C4">
        <w:rPr>
          <w:rFonts w:ascii="Calibri" w:hAnsi="Calibri" w:cs="Calibri"/>
        </w:rPr>
        <w:t xml:space="preserve"> </w:t>
      </w:r>
      <w:r w:rsidR="00F45987">
        <w:rPr>
          <w:rFonts w:ascii="Calibri" w:hAnsi="Calibri" w:cs="Calibri"/>
        </w:rPr>
        <w:t xml:space="preserve">o szczepieniach przeciw HPV w cyklu NFZ </w:t>
      </w:r>
      <w:r w:rsidR="00F45987" w:rsidRPr="00F45987">
        <w:rPr>
          <w:rFonts w:ascii="Calibri" w:hAnsi="Calibri" w:cs="Calibri"/>
          <w:b/>
          <w:bCs/>
        </w:rPr>
        <w:t>Zdrowie na pierwszym planie</w:t>
      </w:r>
      <w:r w:rsidR="00F45987">
        <w:rPr>
          <w:rFonts w:ascii="Calibri" w:hAnsi="Calibri" w:cs="Calibri"/>
        </w:rPr>
        <w:t xml:space="preserve">: </w:t>
      </w:r>
      <w:hyperlink r:id="rId10" w:history="1">
        <w:r w:rsidR="00F45987" w:rsidRPr="000B3AE9">
          <w:rPr>
            <w:rStyle w:val="Hipercze"/>
            <w:rFonts w:ascii="Calibri" w:hAnsi="Calibri" w:cs="Calibri"/>
          </w:rPr>
          <w:t>https://www.youtube.com/watch?v=D2izrJuFCKE&amp;list=PLZ2X-9LnwIVGT4p0VUulbuoG37NG2OOGG&amp;index=36</w:t>
        </w:r>
      </w:hyperlink>
    </w:p>
    <w:p w14:paraId="3C880A7B" w14:textId="77777777" w:rsidR="00F45987" w:rsidRDefault="00F45987" w:rsidP="0099377B">
      <w:pPr>
        <w:pStyle w:val="NormalnyWeb"/>
        <w:contextualSpacing/>
        <w:rPr>
          <w:rFonts w:ascii="Calibri" w:hAnsi="Calibri" w:cs="Calibri"/>
        </w:rPr>
      </w:pPr>
    </w:p>
    <w:p w14:paraId="36FD0070" w14:textId="77777777" w:rsidR="00CF1A59" w:rsidRPr="0082573C" w:rsidRDefault="00CF1A59" w:rsidP="0099377B">
      <w:pPr>
        <w:pStyle w:val="NormalnyWeb"/>
        <w:contextualSpacing/>
        <w:rPr>
          <w:rFonts w:ascii="Calibri" w:hAnsi="Calibri" w:cs="Calibri"/>
        </w:rPr>
      </w:pPr>
    </w:p>
    <w:p w14:paraId="52EA7B0B" w14:textId="625410E6" w:rsidR="00AE6D1F" w:rsidRPr="00B1043A" w:rsidRDefault="0099377B" w:rsidP="0099377B">
      <w:pPr>
        <w:pStyle w:val="NormalnyWeb"/>
        <w:rPr>
          <w:rFonts w:ascii="Calibri" w:hAnsi="Calibri" w:cs="Calibri"/>
          <w:b/>
          <w:bCs/>
          <w:sz w:val="28"/>
          <w:szCs w:val="28"/>
        </w:rPr>
      </w:pPr>
      <w:r w:rsidRPr="00B1043A">
        <w:rPr>
          <w:rFonts w:ascii="Calibri" w:hAnsi="Calibri" w:cs="Calibri"/>
          <w:b/>
          <w:bCs/>
          <w:sz w:val="28"/>
          <w:szCs w:val="28"/>
        </w:rPr>
        <w:t>Wesprzyj naszą akcję!</w:t>
      </w:r>
    </w:p>
    <w:p w14:paraId="087F3E59" w14:textId="77777777" w:rsidR="00AE6D1F" w:rsidRPr="0082573C" w:rsidRDefault="00AE6D1F" w:rsidP="0099377B">
      <w:pPr>
        <w:pStyle w:val="NormalnyWeb"/>
        <w:ind w:left="1418"/>
        <w:contextualSpacing/>
        <w:rPr>
          <w:rFonts w:ascii="Calibri" w:hAnsi="Calibri" w:cs="Calibri"/>
        </w:rPr>
      </w:pPr>
      <w:r w:rsidRPr="0082573C">
        <w:rPr>
          <w:rFonts w:ascii="Segoe UI Emoji" w:hAnsi="Segoe UI Emoji" w:cs="Segoe UI Emoji"/>
        </w:rPr>
        <w:t>🤝</w:t>
      </w:r>
      <w:r w:rsidRPr="0082573C">
        <w:rPr>
          <w:rFonts w:ascii="Calibri" w:hAnsi="Calibri" w:cs="Calibri"/>
        </w:rPr>
        <w:t xml:space="preserve"> udostępnij nasze informacje w mediach społecznościowych!</w:t>
      </w:r>
    </w:p>
    <w:p w14:paraId="14879EA6" w14:textId="77777777" w:rsidR="00AE6D1F" w:rsidRPr="0082573C" w:rsidRDefault="00AE6D1F" w:rsidP="0099377B">
      <w:pPr>
        <w:pStyle w:val="NormalnyWeb"/>
        <w:ind w:left="1418"/>
        <w:contextualSpacing/>
        <w:rPr>
          <w:rFonts w:ascii="Calibri" w:hAnsi="Calibri" w:cs="Calibri"/>
        </w:rPr>
      </w:pPr>
      <w:r w:rsidRPr="0082573C">
        <w:rPr>
          <w:rFonts w:ascii="Segoe UI Symbol" w:hAnsi="Segoe UI Symbol" w:cs="Segoe UI Symbol"/>
        </w:rPr>
        <w:t>🖥</w:t>
      </w:r>
      <w:r w:rsidRPr="0082573C">
        <w:rPr>
          <w:rFonts w:ascii="Calibri" w:hAnsi="Calibri" w:cs="Calibri"/>
        </w:rPr>
        <w:t>️ umieść je na swojej stronie internetowej.</w:t>
      </w:r>
    </w:p>
    <w:p w14:paraId="31DDF044" w14:textId="68D6996F" w:rsidR="00AE6D1F" w:rsidRPr="0082573C" w:rsidRDefault="00AE6D1F" w:rsidP="0099377B">
      <w:pPr>
        <w:pStyle w:val="NormalnyWeb"/>
        <w:ind w:left="1418"/>
        <w:contextualSpacing/>
        <w:rPr>
          <w:rFonts w:ascii="Calibri" w:hAnsi="Calibri" w:cs="Calibri"/>
        </w:rPr>
      </w:pPr>
      <w:r w:rsidRPr="0082573C">
        <w:rPr>
          <w:rFonts w:ascii="Segoe UI Emoji" w:hAnsi="Segoe UI Emoji" w:cs="Segoe UI Emoji"/>
        </w:rPr>
        <w:t>📧</w:t>
      </w:r>
      <w:r w:rsidRPr="0082573C">
        <w:rPr>
          <w:rFonts w:ascii="Calibri" w:hAnsi="Calibri" w:cs="Calibri"/>
        </w:rPr>
        <w:t xml:space="preserve"> dodaj link do </w:t>
      </w:r>
      <w:proofErr w:type="spellStart"/>
      <w:r w:rsidRPr="0082573C">
        <w:rPr>
          <w:rFonts w:ascii="Calibri" w:hAnsi="Calibri" w:cs="Calibri"/>
        </w:rPr>
        <w:t>newslettera</w:t>
      </w:r>
      <w:proofErr w:type="spellEnd"/>
      <w:r w:rsidR="00F45987">
        <w:rPr>
          <w:rFonts w:ascii="Calibri" w:hAnsi="Calibri" w:cs="Calibri"/>
        </w:rPr>
        <w:t>.</w:t>
      </w:r>
    </w:p>
    <w:p w14:paraId="36E78509" w14:textId="4CE5D4A6" w:rsidR="009D7390" w:rsidRDefault="00AE6D1F" w:rsidP="009F24FA">
      <w:pPr>
        <w:pStyle w:val="NormalnyWeb"/>
        <w:ind w:left="1418"/>
        <w:contextualSpacing/>
        <w:rPr>
          <w:rFonts w:ascii="Calibri" w:hAnsi="Calibri" w:cs="Calibri"/>
        </w:rPr>
      </w:pPr>
      <w:r w:rsidRPr="0082573C">
        <w:rPr>
          <w:rFonts w:ascii="Segoe UI Emoji" w:hAnsi="Segoe UI Emoji" w:cs="Segoe UI Emoji"/>
        </w:rPr>
        <w:t>👉</w:t>
      </w:r>
      <w:r w:rsidRPr="0082573C">
        <w:rPr>
          <w:rFonts w:ascii="Calibri" w:hAnsi="Calibri" w:cs="Calibri"/>
        </w:rPr>
        <w:t xml:space="preserve"> prześlij naszą informację do lokaln</w:t>
      </w:r>
      <w:r w:rsidR="00F45987">
        <w:rPr>
          <w:rFonts w:ascii="Calibri" w:hAnsi="Calibri" w:cs="Calibri"/>
        </w:rPr>
        <w:t>ych</w:t>
      </w:r>
      <w:r w:rsidRPr="0082573C">
        <w:rPr>
          <w:rFonts w:ascii="Calibri" w:hAnsi="Calibri" w:cs="Calibri"/>
        </w:rPr>
        <w:t xml:space="preserve"> bibliotek, szkoły, przedszkola, ośrodka kultury</w:t>
      </w:r>
      <w:r w:rsidR="00F45987">
        <w:rPr>
          <w:rFonts w:ascii="Calibri" w:hAnsi="Calibri" w:cs="Calibri"/>
        </w:rPr>
        <w:t>, miejsc, gdzie dotrze do mieszkańców.</w:t>
      </w:r>
    </w:p>
    <w:p w14:paraId="51DD97F9" w14:textId="77777777" w:rsidR="00CF1A59" w:rsidRPr="009F24FA" w:rsidRDefault="00CF1A59" w:rsidP="009F24FA">
      <w:pPr>
        <w:pStyle w:val="NormalnyWeb"/>
        <w:ind w:left="1418"/>
        <w:contextualSpacing/>
        <w:rPr>
          <w:rFonts w:ascii="Calibri" w:hAnsi="Calibri" w:cs="Calibri"/>
        </w:rPr>
      </w:pPr>
    </w:p>
    <w:p w14:paraId="6DCFCACA" w14:textId="21E059F3" w:rsidR="00AE6D1F" w:rsidRPr="00B1043A" w:rsidRDefault="0099377B" w:rsidP="0099377B">
      <w:pPr>
        <w:pStyle w:val="NormalnyWeb"/>
        <w:rPr>
          <w:rFonts w:ascii="Calibri" w:hAnsi="Calibri" w:cs="Calibri"/>
          <w:b/>
          <w:bCs/>
          <w:sz w:val="28"/>
          <w:szCs w:val="28"/>
        </w:rPr>
      </w:pPr>
      <w:r w:rsidRPr="00B1043A">
        <w:rPr>
          <w:rFonts w:ascii="Calibri" w:hAnsi="Calibri" w:cs="Calibri"/>
          <w:b/>
          <w:bCs/>
          <w:sz w:val="28"/>
          <w:szCs w:val="28"/>
        </w:rPr>
        <w:t>Zaproś do siebie NFZ</w:t>
      </w:r>
    </w:p>
    <w:p w14:paraId="70ECFC8D" w14:textId="77777777" w:rsidR="0099377B" w:rsidRPr="0099377B" w:rsidRDefault="0099377B" w:rsidP="0099377B">
      <w:pPr>
        <w:pStyle w:val="NormalnyWeb"/>
        <w:rPr>
          <w:rFonts w:asciiTheme="minorHAnsi" w:hAnsiTheme="minorHAnsi" w:cstheme="minorHAnsi"/>
        </w:rPr>
      </w:pPr>
      <w:r w:rsidRPr="0099377B">
        <w:rPr>
          <w:rFonts w:asciiTheme="minorHAnsi" w:hAnsiTheme="minorHAnsi" w:cstheme="minorHAnsi"/>
        </w:rPr>
        <w:t>Zaproś doradców ds. profilaktyki i promocji zdrowia Łódzkiego OW NFZ na wydarzenia promujące zdrowy styl życia, które organizujesz.</w:t>
      </w:r>
    </w:p>
    <w:p w14:paraId="4EA1A170" w14:textId="1CC65A80" w:rsidR="0099377B" w:rsidRPr="0099377B" w:rsidRDefault="0099377B" w:rsidP="0099377B">
      <w:pPr>
        <w:pStyle w:val="NormalnyWeb"/>
        <w:rPr>
          <w:rFonts w:asciiTheme="minorHAnsi" w:hAnsiTheme="minorHAnsi" w:cstheme="minorHAnsi"/>
        </w:rPr>
      </w:pPr>
      <w:r w:rsidRPr="0099377B">
        <w:rPr>
          <w:rFonts w:asciiTheme="minorHAnsi" w:hAnsiTheme="minorHAnsi" w:cstheme="minorHAnsi"/>
        </w:rPr>
        <w:t>Na stanowisku Łódzkiego OW NFZ</w:t>
      </w:r>
      <w:r>
        <w:rPr>
          <w:rFonts w:asciiTheme="minorHAnsi" w:hAnsiTheme="minorHAnsi" w:cstheme="minorHAnsi"/>
        </w:rPr>
        <w:t xml:space="preserve"> </w:t>
      </w:r>
      <w:r w:rsidRPr="0099377B">
        <w:rPr>
          <w:rFonts w:asciiTheme="minorHAnsi" w:hAnsiTheme="minorHAnsi" w:cstheme="minorHAnsi"/>
        </w:rPr>
        <w:t xml:space="preserve">wykonasz analizę składu ciała (BMI, tkanka tłuszczowa, tłuszcz trzewny, tkanka mięśniowa), otrzymasz informację </w:t>
      </w:r>
      <w:r>
        <w:rPr>
          <w:rFonts w:asciiTheme="minorHAnsi" w:hAnsiTheme="minorHAnsi" w:cstheme="minorHAnsi"/>
        </w:rPr>
        <w:t>o</w:t>
      </w:r>
      <w:r w:rsidRPr="0099377B">
        <w:rPr>
          <w:rFonts w:asciiTheme="minorHAnsi" w:hAnsiTheme="minorHAnsi" w:cstheme="minorHAnsi"/>
        </w:rPr>
        <w:t xml:space="preserve"> program</w:t>
      </w:r>
      <w:r>
        <w:rPr>
          <w:rFonts w:asciiTheme="minorHAnsi" w:hAnsiTheme="minorHAnsi" w:cstheme="minorHAnsi"/>
        </w:rPr>
        <w:t>ach</w:t>
      </w:r>
      <w:r w:rsidRPr="0099377B">
        <w:rPr>
          <w:rFonts w:asciiTheme="minorHAnsi" w:hAnsiTheme="minorHAnsi" w:cstheme="minorHAnsi"/>
        </w:rPr>
        <w:t xml:space="preserve"> profilaktycznych, dopasujesz przykładowy plan żywieniowy z portalu Diety NFZ, wyrobisz EKUZ.</w:t>
      </w:r>
    </w:p>
    <w:p w14:paraId="0922E1D3" w14:textId="32C1FA86" w:rsidR="0099377B" w:rsidRPr="0099377B" w:rsidRDefault="0099377B" w:rsidP="0099377B">
      <w:pPr>
        <w:pStyle w:val="Normalny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Pr="0099377B">
        <w:rPr>
          <w:rFonts w:asciiTheme="minorHAnsi" w:hAnsiTheme="minorHAnsi" w:cstheme="minorHAnsi"/>
        </w:rPr>
        <w:t xml:space="preserve">ożesz zaprosić nas na </w:t>
      </w:r>
      <w:r>
        <w:rPr>
          <w:rFonts w:asciiTheme="minorHAnsi" w:hAnsiTheme="minorHAnsi" w:cstheme="minorHAnsi"/>
        </w:rPr>
        <w:t xml:space="preserve">także </w:t>
      </w:r>
      <w:r w:rsidRPr="0099377B">
        <w:rPr>
          <w:rFonts w:asciiTheme="minorHAnsi" w:hAnsiTheme="minorHAnsi" w:cstheme="minorHAnsi"/>
        </w:rPr>
        <w:t xml:space="preserve">prelekcję i warsztaty o tematyce profilaktycznej i bezpłatnym leczeniu.  Nasz udział jest bezpłatny, skierowany do każdej grupy wiekowej. </w:t>
      </w:r>
    </w:p>
    <w:p w14:paraId="1A3E102E" w14:textId="77777777" w:rsidR="0099377B" w:rsidRPr="0099377B" w:rsidRDefault="0099377B" w:rsidP="0099377B">
      <w:pPr>
        <w:pStyle w:val="NormalnyWeb"/>
        <w:rPr>
          <w:rFonts w:ascii="Segoe UI Emoji" w:hAnsi="Segoe UI Emoji" w:cs="Segoe UI Emoji"/>
        </w:rPr>
      </w:pPr>
      <w:r w:rsidRPr="0099377B">
        <w:rPr>
          <w:rFonts w:ascii="Segoe UI Emoji" w:hAnsi="Segoe UI Emoji" w:cs="Segoe UI Emoji"/>
          <w:b/>
          <w:bCs/>
        </w:rPr>
        <w:t>Napisz do nas</w:t>
      </w:r>
      <w:r w:rsidRPr="0099377B">
        <w:rPr>
          <w:rFonts w:ascii="Segoe UI Emoji" w:hAnsi="Segoe UI Emoji" w:cs="Segoe UI Emoji"/>
        </w:rPr>
        <w:t xml:space="preserve">: </w:t>
      </w:r>
      <w:hyperlink r:id="rId11" w:history="1">
        <w:r w:rsidRPr="0099377B">
          <w:rPr>
            <w:rStyle w:val="Hipercze"/>
            <w:rFonts w:ascii="Segoe UI Emoji" w:hAnsi="Segoe UI Emoji" w:cs="Segoe UI Emoji"/>
          </w:rPr>
          <w:t>profilaktyka@nfz-lodz.pl</w:t>
        </w:r>
      </w:hyperlink>
      <w:r w:rsidRPr="0099377B">
        <w:rPr>
          <w:rFonts w:ascii="Segoe UI Emoji" w:hAnsi="Segoe UI Emoji" w:cs="Segoe UI Emoji"/>
        </w:rPr>
        <w:t xml:space="preserve"> lub 609 595 935. </w:t>
      </w:r>
    </w:p>
    <w:p w14:paraId="5394A002" w14:textId="77777777" w:rsidR="009F24FA" w:rsidRDefault="00AE6D1F" w:rsidP="009F24FA">
      <w:pPr>
        <w:pStyle w:val="NormalnyWeb"/>
        <w:rPr>
          <w:rFonts w:ascii="Calibri" w:hAnsi="Calibri" w:cs="Calibri"/>
        </w:rPr>
      </w:pPr>
      <w:r w:rsidRPr="0082573C">
        <w:rPr>
          <w:rFonts w:ascii="Segoe UI Emoji" w:hAnsi="Segoe UI Emoji" w:cs="Segoe UI Emoji"/>
        </w:rPr>
        <w:t>👉</w:t>
      </w:r>
      <w:r w:rsidRPr="0082573C">
        <w:rPr>
          <w:rFonts w:ascii="Calibri" w:hAnsi="Calibri" w:cs="Calibri"/>
        </w:rPr>
        <w:t xml:space="preserve"> Twoje działanie może wpłynąć na zdrowie i przyszłość mieszkańców Twojego regionu.</w:t>
      </w:r>
    </w:p>
    <w:p w14:paraId="2E322108" w14:textId="14386C04" w:rsidR="00281A3B" w:rsidRPr="009F24FA" w:rsidRDefault="00AE6D1F" w:rsidP="009F24FA">
      <w:pPr>
        <w:pStyle w:val="NormalnyWeb"/>
        <w:rPr>
          <w:rFonts w:ascii="Calibri" w:hAnsi="Calibri" w:cs="Calibri"/>
        </w:rPr>
      </w:pPr>
      <w:r w:rsidRPr="00AE6D1F">
        <w:rPr>
          <w:rFonts w:ascii="Calibri" w:hAnsi="Calibri" w:cs="Calibri"/>
          <w:b/>
          <w:bCs/>
          <w:sz w:val="28"/>
          <w:szCs w:val="28"/>
        </w:rPr>
        <w:t xml:space="preserve">Łódzki Oddział </w:t>
      </w:r>
      <w:r>
        <w:rPr>
          <w:rFonts w:ascii="Calibri" w:hAnsi="Calibri" w:cs="Calibri"/>
          <w:b/>
          <w:bCs/>
          <w:sz w:val="28"/>
          <w:szCs w:val="28"/>
        </w:rPr>
        <w:t xml:space="preserve">Wojewódzki </w:t>
      </w:r>
      <w:r w:rsidRPr="00AE6D1F">
        <w:rPr>
          <w:rFonts w:ascii="Calibri" w:hAnsi="Calibri" w:cs="Calibri"/>
          <w:b/>
          <w:bCs/>
          <w:sz w:val="28"/>
          <w:szCs w:val="28"/>
        </w:rPr>
        <w:t>NFZ</w:t>
      </w:r>
    </w:p>
    <w:sectPr w:rsidR="00281A3B" w:rsidRPr="009F24FA" w:rsidSect="00BC27E7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99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83C9D" w14:textId="77777777" w:rsidR="006A73D3" w:rsidRDefault="006A73D3">
      <w:pPr>
        <w:spacing w:after="0" w:line="240" w:lineRule="auto"/>
      </w:pPr>
      <w:r>
        <w:separator/>
      </w:r>
    </w:p>
  </w:endnote>
  <w:endnote w:type="continuationSeparator" w:id="0">
    <w:p w14:paraId="228DE8E1" w14:textId="77777777" w:rsidR="006A73D3" w:rsidRDefault="006A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5212247"/>
      <w:docPartObj>
        <w:docPartGallery w:val="Page Numbers (Bottom of Page)"/>
        <w:docPartUnique/>
      </w:docPartObj>
    </w:sdtPr>
    <w:sdtContent>
      <w:p w14:paraId="2A3BB6C7" w14:textId="77777777" w:rsidR="00281A3B" w:rsidRDefault="00E85FB1">
        <w:pPr>
          <w:pStyle w:val="Stopka"/>
          <w:jc w:val="right"/>
        </w:pPr>
        <w:r w:rsidRPr="00ED269D">
          <w:rPr>
            <w:rFonts w:ascii="Times New Roman" w:hAnsi="Times New Roman" w:cs="Times New Roman"/>
          </w:rPr>
          <w:fldChar w:fldCharType="begin"/>
        </w:r>
        <w:r w:rsidRPr="00ED269D">
          <w:rPr>
            <w:rFonts w:ascii="Times New Roman" w:hAnsi="Times New Roman" w:cs="Times New Roman"/>
          </w:rPr>
          <w:instrText xml:space="preserve"> PAGE   \* MERGEFORMAT </w:instrText>
        </w:r>
        <w:r w:rsidRPr="00ED269D">
          <w:rPr>
            <w:rFonts w:ascii="Times New Roman" w:hAnsi="Times New Roman" w:cs="Times New Roman"/>
          </w:rPr>
          <w:fldChar w:fldCharType="separate"/>
        </w:r>
        <w:r w:rsidR="00B5244E">
          <w:rPr>
            <w:rFonts w:ascii="Times New Roman" w:hAnsi="Times New Roman" w:cs="Times New Roman"/>
            <w:noProof/>
          </w:rPr>
          <w:t>2</w:t>
        </w:r>
        <w:r w:rsidRPr="00ED269D">
          <w:rPr>
            <w:rFonts w:ascii="Times New Roman" w:hAnsi="Times New Roman" w:cs="Times New Roman"/>
          </w:rPr>
          <w:fldChar w:fldCharType="end"/>
        </w:r>
      </w:p>
    </w:sdtContent>
  </w:sdt>
  <w:p w14:paraId="4FDFC6AF" w14:textId="77777777" w:rsidR="00281A3B" w:rsidRDefault="00281A3B">
    <w:pPr>
      <w:pStyle w:val="Stopka"/>
    </w:pPr>
  </w:p>
  <w:p w14:paraId="56D611F9" w14:textId="77777777" w:rsidR="00281A3B" w:rsidRDefault="00281A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F7D9" w14:textId="77777777" w:rsidR="00BC27E7" w:rsidRDefault="00BC27E7" w:rsidP="008302EE">
    <w:pPr>
      <w:tabs>
        <w:tab w:val="right" w:pos="9072"/>
      </w:tabs>
      <w:spacing w:after="0"/>
      <w:rPr>
        <w:rFonts w:cstheme="minorHAnsi"/>
        <w:color w:val="312783"/>
        <w:sz w:val="16"/>
        <w:szCs w:val="16"/>
      </w:rPr>
    </w:pPr>
  </w:p>
  <w:p w14:paraId="08ABFF3A" w14:textId="77777777" w:rsidR="00281A3B" w:rsidRDefault="00E85FB1" w:rsidP="00BC27E7">
    <w:pPr>
      <w:tabs>
        <w:tab w:val="right" w:pos="9072"/>
      </w:tabs>
      <w:spacing w:after="0"/>
      <w:rPr>
        <w:rFonts w:cstheme="minorHAnsi"/>
        <w:color w:val="312783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8B3295" wp14:editId="61206F1E">
              <wp:simplePos x="0" y="0"/>
              <wp:positionH relativeFrom="column">
                <wp:posOffset>0</wp:posOffset>
              </wp:positionH>
              <wp:positionV relativeFrom="paragraph">
                <wp:posOffset>-38100</wp:posOffset>
              </wp:positionV>
              <wp:extent cx="5734050" cy="0"/>
              <wp:effectExtent l="0" t="0" r="19050" b="19050"/>
              <wp:wrapNone/>
              <wp:docPr id="9" name="Łącznik prost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ln>
                        <a:solidFill>
                          <a:srgbClr val="31278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y 9" o:spid="_x0000_s2050" alt="Tytuł: Separator" style="mso-wrap-distance-bottom:0;mso-wrap-distance-left:9pt;mso-wrap-distance-right:9pt;mso-wrap-distance-top:0;mso-wrap-style:square;position:absolute;visibility:visible;z-index:251659264" from="0,-3pt" to="451.5pt,-3pt" strokecolor="#312783"/>
          </w:pict>
        </mc:Fallback>
      </mc:AlternateContent>
    </w:r>
    <w:r w:rsidR="002B09DE">
      <w:rPr>
        <w:rFonts w:cstheme="minorHAnsi"/>
        <w:color w:val="312783"/>
        <w:sz w:val="16"/>
        <w:szCs w:val="16"/>
      </w:rPr>
      <w:t>Łódzki</w:t>
    </w:r>
    <w:r>
      <w:rPr>
        <w:rFonts w:cstheme="minorHAnsi"/>
        <w:color w:val="312783"/>
        <w:sz w:val="16"/>
        <w:szCs w:val="16"/>
      </w:rPr>
      <w:t xml:space="preserve"> Oddział Wojewódzki Narodowego Funduszu Zdrowia</w:t>
    </w:r>
    <w:r>
      <w:rPr>
        <w:rFonts w:cstheme="minorHAnsi"/>
        <w:color w:val="312783"/>
        <w:sz w:val="16"/>
        <w:szCs w:val="16"/>
      </w:rPr>
      <w:tab/>
    </w:r>
    <w:r w:rsidRPr="009D712C">
      <w:rPr>
        <w:rFonts w:cstheme="minorHAnsi"/>
        <w:color w:val="312783"/>
        <w:sz w:val="16"/>
        <w:szCs w:val="16"/>
      </w:rPr>
      <w:t>Telefoniczna Informacja Pacjenta</w:t>
    </w:r>
  </w:p>
  <w:p w14:paraId="496AFACF" w14:textId="77777777" w:rsidR="00281A3B" w:rsidRPr="002B09DE" w:rsidRDefault="00E85FB1" w:rsidP="008302EE">
    <w:pPr>
      <w:tabs>
        <w:tab w:val="left" w:pos="7088"/>
      </w:tabs>
      <w:spacing w:after="0"/>
      <w:rPr>
        <w:rFonts w:cstheme="minorHAnsi"/>
        <w:color w:val="312783"/>
        <w:sz w:val="16"/>
        <w:szCs w:val="16"/>
      </w:rPr>
    </w:pPr>
    <w:r w:rsidRPr="00D708E8">
      <w:rPr>
        <w:rFonts w:cstheme="minorHAnsi"/>
        <w:color w:val="312783"/>
        <w:sz w:val="16"/>
        <w:szCs w:val="16"/>
      </w:rPr>
      <w:t xml:space="preserve">ul. </w:t>
    </w:r>
    <w:r w:rsidR="002B09DE">
      <w:rPr>
        <w:rFonts w:cstheme="minorHAnsi"/>
        <w:color w:val="312783"/>
        <w:sz w:val="16"/>
        <w:szCs w:val="16"/>
      </w:rPr>
      <w:t>Kopcińskiego 58, 90-032 Łódź</w:t>
    </w:r>
    <w:r>
      <w:rPr>
        <w:rFonts w:cstheme="minorHAnsi"/>
        <w:color w:val="312783"/>
        <w:sz w:val="16"/>
        <w:szCs w:val="16"/>
      </w:rPr>
      <w:tab/>
    </w:r>
    <w:r w:rsidRPr="009D712C">
      <w:rPr>
        <w:rFonts w:cstheme="minorHAnsi"/>
        <w:color w:val="312783"/>
        <w:sz w:val="16"/>
        <w:szCs w:val="16"/>
      </w:rPr>
      <w:t>24 h na dobę 7 dni w tygodniu</w:t>
    </w:r>
  </w:p>
  <w:p w14:paraId="2824AD85" w14:textId="77777777" w:rsidR="002B09DE" w:rsidRPr="00151BAA" w:rsidRDefault="002B09DE" w:rsidP="008302EE">
    <w:pPr>
      <w:tabs>
        <w:tab w:val="left" w:pos="6521"/>
      </w:tabs>
      <w:spacing w:after="0"/>
      <w:rPr>
        <w:rFonts w:cstheme="minorHAnsi"/>
        <w:color w:val="312783"/>
        <w:sz w:val="16"/>
        <w:szCs w:val="16"/>
        <w:lang w:val="en-US"/>
      </w:rPr>
    </w:pPr>
    <w:r w:rsidRPr="00151BAA">
      <w:rPr>
        <w:rFonts w:cstheme="minorHAnsi"/>
        <w:color w:val="312783"/>
        <w:sz w:val="16"/>
        <w:szCs w:val="16"/>
        <w:lang w:val="en-US"/>
      </w:rPr>
      <w:t xml:space="preserve">ADE: AE:PL-44541-11301-HDVRU-27 </w:t>
    </w:r>
    <w:r w:rsidR="00E85FB1" w:rsidRPr="00151BAA">
      <w:rPr>
        <w:rFonts w:cstheme="minorHAnsi"/>
        <w:color w:val="312783"/>
        <w:sz w:val="16"/>
        <w:szCs w:val="16"/>
        <w:lang w:val="en-US"/>
      </w:rPr>
      <w:tab/>
      <w:t>e-mail: tip@nfz.gov.pl tel. 800 190</w:t>
    </w:r>
    <w:r w:rsidRPr="00151BAA">
      <w:rPr>
        <w:rFonts w:cstheme="minorHAnsi"/>
        <w:color w:val="312783"/>
        <w:sz w:val="16"/>
        <w:szCs w:val="16"/>
        <w:lang w:val="en-US"/>
      </w:rPr>
      <w:t> </w:t>
    </w:r>
    <w:r w:rsidR="00E85FB1" w:rsidRPr="00151BAA">
      <w:rPr>
        <w:rFonts w:cstheme="minorHAnsi"/>
        <w:color w:val="312783"/>
        <w:sz w:val="16"/>
        <w:szCs w:val="16"/>
        <w:lang w:val="en-US"/>
      </w:rPr>
      <w:t>590</w:t>
    </w:r>
    <w:r w:rsidRPr="00151BAA">
      <w:rPr>
        <w:rFonts w:cstheme="minorHAnsi"/>
        <w:color w:val="312783"/>
        <w:sz w:val="16"/>
        <w:szCs w:val="16"/>
        <w:lang w:val="en-US"/>
      </w:rPr>
      <w:t xml:space="preserve"> </w:t>
    </w:r>
  </w:p>
  <w:p w14:paraId="22218463" w14:textId="66E56560" w:rsidR="00281A3B" w:rsidRPr="008F0C0F" w:rsidRDefault="002B09DE" w:rsidP="00043672">
    <w:pPr>
      <w:tabs>
        <w:tab w:val="left" w:pos="7088"/>
      </w:tabs>
      <w:spacing w:after="0"/>
      <w:rPr>
        <w:rFonts w:cstheme="minorHAnsi"/>
        <w:color w:val="312783"/>
        <w:sz w:val="16"/>
        <w:szCs w:val="16"/>
        <w:lang w:val="en-US"/>
      </w:rPr>
    </w:pPr>
    <w:r w:rsidRPr="008F0C0F">
      <w:rPr>
        <w:rFonts w:cstheme="minorHAnsi"/>
        <w:color w:val="312783"/>
        <w:sz w:val="16"/>
        <w:szCs w:val="16"/>
        <w:lang w:val="en-US"/>
      </w:rPr>
      <w:t>e-mail: kancelaria@nfz-lodz.pl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CC893" w14:textId="77777777" w:rsidR="006A73D3" w:rsidRDefault="006A73D3">
      <w:pPr>
        <w:spacing w:after="0" w:line="240" w:lineRule="auto"/>
      </w:pPr>
      <w:r>
        <w:separator/>
      </w:r>
    </w:p>
  </w:footnote>
  <w:footnote w:type="continuationSeparator" w:id="0">
    <w:p w14:paraId="1A5AF3D2" w14:textId="77777777" w:rsidR="006A73D3" w:rsidRDefault="006A7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654F0" w14:textId="59B8FAB6" w:rsidR="00563498" w:rsidRDefault="00151BAA" w:rsidP="00151BAA">
    <w:pPr>
      <w:pStyle w:val="Bezodstpw"/>
      <w:spacing w:line="204" w:lineRule="auto"/>
      <w:ind w:left="2750"/>
      <w:rPr>
        <w:rFonts w:ascii="Minion Pro" w:hAnsi="Minion Pro"/>
        <w:color w:val="312783"/>
        <w:sz w:val="44"/>
        <w:szCs w:val="4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3C5399" wp14:editId="051B75CD">
              <wp:simplePos x="0" y="0"/>
              <wp:positionH relativeFrom="column">
                <wp:posOffset>1529080</wp:posOffset>
              </wp:positionH>
              <wp:positionV relativeFrom="paragraph">
                <wp:posOffset>-73660</wp:posOffset>
              </wp:positionV>
              <wp:extent cx="0" cy="570230"/>
              <wp:effectExtent l="0" t="0" r="38100" b="2032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0" cy="570230"/>
                      </a:xfrm>
                      <a:prstGeom prst="line">
                        <a:avLst/>
                      </a:prstGeom>
                      <a:ln w="3175">
                        <a:solidFill>
                          <a:srgbClr val="31278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64E83E" id="Łącznik prosty 2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4pt,-5.8pt" to="120.4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" strokecolor="#312783" strokeweight=".25pt"/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1" wp14:anchorId="2EE994DB" wp14:editId="21EE30A6">
          <wp:simplePos x="0" y="0"/>
          <wp:positionH relativeFrom="column">
            <wp:posOffset>-54610</wp:posOffset>
          </wp:positionH>
          <wp:positionV relativeFrom="paragraph">
            <wp:posOffset>-130810</wp:posOffset>
          </wp:positionV>
          <wp:extent cx="1383665" cy="695325"/>
          <wp:effectExtent l="0" t="0" r="6985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3498">
      <w:rPr>
        <w:rFonts w:ascii="Minion Pro" w:hAnsi="Minion Pro"/>
        <w:color w:val="312783"/>
        <w:sz w:val="44"/>
        <w:szCs w:val="48"/>
      </w:rPr>
      <w:t>Narodowy Fundusz Zdrowia</w:t>
    </w:r>
  </w:p>
  <w:p w14:paraId="34B54FA2" w14:textId="77777777" w:rsidR="00563498" w:rsidRPr="00151BAA" w:rsidRDefault="00563498" w:rsidP="00151BAA">
    <w:pPr>
      <w:pStyle w:val="Bezodstpw"/>
      <w:ind w:left="2750"/>
      <w:rPr>
        <w:rFonts w:ascii="Minion Pro" w:hAnsi="Minion Pro"/>
        <w:color w:val="312783"/>
        <w:sz w:val="32"/>
        <w:szCs w:val="32"/>
      </w:rPr>
    </w:pPr>
    <w:r w:rsidRPr="00151BAA">
      <w:rPr>
        <w:rFonts w:ascii="Minion Pro" w:hAnsi="Minion Pro"/>
        <w:color w:val="312783"/>
        <w:sz w:val="32"/>
        <w:szCs w:val="32"/>
      </w:rPr>
      <w:t>Łódzki Oddział Wojewódzki w Łodzi</w:t>
    </w:r>
  </w:p>
  <w:p w14:paraId="2ABCC887" w14:textId="77777777" w:rsidR="00281A3B" w:rsidRDefault="00281A3B" w:rsidP="002B09DE">
    <w:pPr>
      <w:pStyle w:val="Bezodstpw"/>
      <w:rPr>
        <w:rFonts w:ascii="Minion Pro" w:hAnsi="Minion Pro"/>
        <w:color w:val="312783"/>
        <w:sz w:val="30"/>
        <w:szCs w:val="32"/>
      </w:rPr>
    </w:pPr>
  </w:p>
  <w:p w14:paraId="2765B23E" w14:textId="77777777" w:rsidR="00281A3B" w:rsidRPr="00261963" w:rsidRDefault="00281A3B" w:rsidP="002619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C3EFB"/>
    <w:multiLevelType w:val="multilevel"/>
    <w:tmpl w:val="AA643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E66B2A"/>
    <w:multiLevelType w:val="hybridMultilevel"/>
    <w:tmpl w:val="0DE425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078C6"/>
    <w:multiLevelType w:val="hybridMultilevel"/>
    <w:tmpl w:val="3A368A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287D8C"/>
    <w:multiLevelType w:val="multilevel"/>
    <w:tmpl w:val="7F94C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3C4DB8"/>
    <w:multiLevelType w:val="multilevel"/>
    <w:tmpl w:val="9CEE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E77C1E"/>
    <w:multiLevelType w:val="hybridMultilevel"/>
    <w:tmpl w:val="C9B6D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C7116"/>
    <w:multiLevelType w:val="hybridMultilevel"/>
    <w:tmpl w:val="3D32F3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B0F51"/>
    <w:multiLevelType w:val="multilevel"/>
    <w:tmpl w:val="89D6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1192537">
    <w:abstractNumId w:val="1"/>
  </w:num>
  <w:num w:numId="2" w16cid:durableId="1022510893">
    <w:abstractNumId w:val="5"/>
  </w:num>
  <w:num w:numId="3" w16cid:durableId="176310332">
    <w:abstractNumId w:val="7"/>
  </w:num>
  <w:num w:numId="4" w16cid:durableId="1329939956">
    <w:abstractNumId w:val="6"/>
  </w:num>
  <w:num w:numId="5" w16cid:durableId="1858888436">
    <w:abstractNumId w:val="4"/>
  </w:num>
  <w:num w:numId="6" w16cid:durableId="1265384562">
    <w:abstractNumId w:val="3"/>
  </w:num>
  <w:num w:numId="7" w16cid:durableId="1342003381">
    <w:abstractNumId w:val="0"/>
  </w:num>
  <w:num w:numId="8" w16cid:durableId="666325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587"/>
    <w:rsid w:val="00006AE4"/>
    <w:rsid w:val="00014F84"/>
    <w:rsid w:val="00043672"/>
    <w:rsid w:val="000B61BF"/>
    <w:rsid w:val="000D43E9"/>
    <w:rsid w:val="0011515E"/>
    <w:rsid w:val="00131D65"/>
    <w:rsid w:val="00133E91"/>
    <w:rsid w:val="00151BAA"/>
    <w:rsid w:val="0016058F"/>
    <w:rsid w:val="0016121D"/>
    <w:rsid w:val="00167E49"/>
    <w:rsid w:val="001B3D48"/>
    <w:rsid w:val="00217363"/>
    <w:rsid w:val="00222068"/>
    <w:rsid w:val="0025207B"/>
    <w:rsid w:val="00275CBB"/>
    <w:rsid w:val="00281A3B"/>
    <w:rsid w:val="00295C52"/>
    <w:rsid w:val="002B09DE"/>
    <w:rsid w:val="002D31E9"/>
    <w:rsid w:val="002D588D"/>
    <w:rsid w:val="002E3EB4"/>
    <w:rsid w:val="00303854"/>
    <w:rsid w:val="00314439"/>
    <w:rsid w:val="003D60E9"/>
    <w:rsid w:val="003E4DE9"/>
    <w:rsid w:val="00422587"/>
    <w:rsid w:val="00437169"/>
    <w:rsid w:val="00471AEE"/>
    <w:rsid w:val="00493876"/>
    <w:rsid w:val="004E0D91"/>
    <w:rsid w:val="004E53E6"/>
    <w:rsid w:val="00531685"/>
    <w:rsid w:val="00563498"/>
    <w:rsid w:val="005929C7"/>
    <w:rsid w:val="005940FC"/>
    <w:rsid w:val="00620635"/>
    <w:rsid w:val="00657A12"/>
    <w:rsid w:val="00665659"/>
    <w:rsid w:val="006A73D3"/>
    <w:rsid w:val="006C0E04"/>
    <w:rsid w:val="006D2644"/>
    <w:rsid w:val="006D3AD6"/>
    <w:rsid w:val="006E2A41"/>
    <w:rsid w:val="006E2F05"/>
    <w:rsid w:val="007040D5"/>
    <w:rsid w:val="00710632"/>
    <w:rsid w:val="00725B97"/>
    <w:rsid w:val="0073262F"/>
    <w:rsid w:val="007727B8"/>
    <w:rsid w:val="00787D84"/>
    <w:rsid w:val="00802652"/>
    <w:rsid w:val="0081470C"/>
    <w:rsid w:val="008150E1"/>
    <w:rsid w:val="0084778E"/>
    <w:rsid w:val="00855AC4"/>
    <w:rsid w:val="00873848"/>
    <w:rsid w:val="00874722"/>
    <w:rsid w:val="008A7737"/>
    <w:rsid w:val="008E5314"/>
    <w:rsid w:val="008F0C0F"/>
    <w:rsid w:val="00920B12"/>
    <w:rsid w:val="00926702"/>
    <w:rsid w:val="00952936"/>
    <w:rsid w:val="0099377B"/>
    <w:rsid w:val="009A1167"/>
    <w:rsid w:val="009D4403"/>
    <w:rsid w:val="009D7390"/>
    <w:rsid w:val="009F24FA"/>
    <w:rsid w:val="00A041A3"/>
    <w:rsid w:val="00A767A2"/>
    <w:rsid w:val="00AB4DEE"/>
    <w:rsid w:val="00AC70CA"/>
    <w:rsid w:val="00AE4211"/>
    <w:rsid w:val="00AE6D1F"/>
    <w:rsid w:val="00B1043A"/>
    <w:rsid w:val="00B15104"/>
    <w:rsid w:val="00B306F9"/>
    <w:rsid w:val="00B513FB"/>
    <w:rsid w:val="00B5244E"/>
    <w:rsid w:val="00B54854"/>
    <w:rsid w:val="00B77FB3"/>
    <w:rsid w:val="00BC27E7"/>
    <w:rsid w:val="00BD7CB1"/>
    <w:rsid w:val="00C21152"/>
    <w:rsid w:val="00C448AD"/>
    <w:rsid w:val="00C6342F"/>
    <w:rsid w:val="00C90594"/>
    <w:rsid w:val="00CA18D2"/>
    <w:rsid w:val="00CA5977"/>
    <w:rsid w:val="00CA7904"/>
    <w:rsid w:val="00CB545E"/>
    <w:rsid w:val="00CE60BC"/>
    <w:rsid w:val="00CF1A59"/>
    <w:rsid w:val="00D62E0E"/>
    <w:rsid w:val="00D64E26"/>
    <w:rsid w:val="00D71540"/>
    <w:rsid w:val="00DC7F65"/>
    <w:rsid w:val="00DD56FC"/>
    <w:rsid w:val="00DF46EA"/>
    <w:rsid w:val="00E0642D"/>
    <w:rsid w:val="00E121CF"/>
    <w:rsid w:val="00E618C7"/>
    <w:rsid w:val="00E77933"/>
    <w:rsid w:val="00E85FB1"/>
    <w:rsid w:val="00EB69C4"/>
    <w:rsid w:val="00F04DC2"/>
    <w:rsid w:val="00F07199"/>
    <w:rsid w:val="00F14B71"/>
    <w:rsid w:val="00F36E05"/>
    <w:rsid w:val="00F45987"/>
    <w:rsid w:val="00FA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186D0"/>
  <w15:docId w15:val="{B2E936F4-8AAE-4D58-B061-74F734ECE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Bezodstpw"/>
    <w:next w:val="Normalny"/>
    <w:link w:val="Nagwek1Znak"/>
    <w:uiPriority w:val="9"/>
    <w:qFormat/>
    <w:rsid w:val="00496C38"/>
    <w:pPr>
      <w:spacing w:line="360" w:lineRule="auto"/>
      <w:outlineLvl w:val="0"/>
    </w:pPr>
    <w:rPr>
      <w:rFonts w:cstheme="minorHAnsi"/>
      <w:b/>
      <w:sz w:val="24"/>
      <w:szCs w:val="24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496C38"/>
    <w:pPr>
      <w:spacing w:line="360" w:lineRule="auto"/>
      <w:outlineLvl w:val="1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2231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2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311"/>
  </w:style>
  <w:style w:type="paragraph" w:styleId="Stopka">
    <w:name w:val="footer"/>
    <w:basedOn w:val="Normalny"/>
    <w:link w:val="StopkaZnak"/>
    <w:uiPriority w:val="99"/>
    <w:unhideWhenUsed/>
    <w:rsid w:val="0042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311"/>
  </w:style>
  <w:style w:type="paragraph" w:styleId="Tekstdymka">
    <w:name w:val="Balloon Text"/>
    <w:basedOn w:val="Normalny"/>
    <w:link w:val="TekstdymkaZnak"/>
    <w:uiPriority w:val="99"/>
    <w:semiHidden/>
    <w:unhideWhenUsed/>
    <w:rsid w:val="00422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311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981FB0"/>
    <w:rPr>
      <w:color w:val="808080"/>
    </w:rPr>
  </w:style>
  <w:style w:type="table" w:styleId="Tabela-Siatka">
    <w:name w:val="Table Grid"/>
    <w:basedOn w:val="Standardowy"/>
    <w:uiPriority w:val="59"/>
    <w:rsid w:val="00981F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496C38"/>
    <w:rPr>
      <w:color w:val="0000FF" w:themeColor="hyperlink"/>
      <w:u w:val="single"/>
    </w:rPr>
  </w:style>
  <w:style w:type="paragraph" w:styleId="Tytu">
    <w:name w:val="Title"/>
    <w:basedOn w:val="Bezodstpw"/>
    <w:next w:val="Bezodstpw"/>
    <w:link w:val="TytuZnak"/>
    <w:uiPriority w:val="10"/>
    <w:qFormat/>
    <w:rsid w:val="00496C38"/>
    <w:pPr>
      <w:spacing w:line="276" w:lineRule="auto"/>
    </w:pPr>
    <w:rPr>
      <w:rFonts w:cstheme="minorHAnsi"/>
      <w:b/>
      <w:color w:val="000000" w:themeColor="text1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496C38"/>
    <w:rPr>
      <w:rFonts w:cstheme="minorHAnsi"/>
      <w:b/>
      <w:color w:val="000000" w:themeColor="text1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496C38"/>
    <w:rPr>
      <w:rFonts w:cstheme="minorHAnsi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496C38"/>
    <w:rPr>
      <w:b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09DE"/>
    <w:rPr>
      <w:color w:val="605E5C"/>
      <w:shd w:val="clear" w:color="auto" w:fill="E1DFDD"/>
    </w:rPr>
  </w:style>
  <w:style w:type="character" w:styleId="Odwoanieintensywne">
    <w:name w:val="Intense Reference"/>
    <w:basedOn w:val="Domylnaczcionkaakapitu"/>
    <w:uiPriority w:val="32"/>
    <w:qFormat/>
    <w:rsid w:val="00BC27E7"/>
    <w:rPr>
      <w:b/>
      <w:bCs/>
      <w:smallCaps/>
      <w:color w:val="4F81BD" w:themeColor="accent1"/>
      <w:spacing w:val="5"/>
    </w:rPr>
  </w:style>
  <w:style w:type="paragraph" w:styleId="NormalnyWeb">
    <w:name w:val="Normal (Web)"/>
    <w:basedOn w:val="Normalny"/>
    <w:uiPriority w:val="99"/>
    <w:unhideWhenUsed/>
    <w:rsid w:val="00AE6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A4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72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2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3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4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9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2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9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33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3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6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5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3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filaktyka@nfz-lodz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D2izrJuFCKE&amp;list=PLZ2X-9LnwIVGT4p0VUulbuoG37NG2OOGG&amp;index=3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361A0-09B4-4ACC-82F4-38F71BBF9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Kozłowski</dc:creator>
  <cp:lastModifiedBy>Leder Anna</cp:lastModifiedBy>
  <cp:revision>2</cp:revision>
  <cp:lastPrinted>2010-09-08T11:35:00Z</cp:lastPrinted>
  <dcterms:created xsi:type="dcterms:W3CDTF">2025-04-09T10:44:00Z</dcterms:created>
  <dcterms:modified xsi:type="dcterms:W3CDTF">2025-04-09T10:44:00Z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LASDOKNFZCATEGORY">
    <vt:lpwstr>PUBLIC</vt:lpwstr>
  </property>
  <property fmtid="{D5CDD505-2E9C-101B-9397-08002B2CF9AE}" pid="3" name="KLASDOKNFZClassificationDate">
    <vt:lpwstr>2021-03-12T07:39:25.6274969+01:00</vt:lpwstr>
  </property>
  <property fmtid="{D5CDD505-2E9C-101B-9397-08002B2CF9AE}" pid="4" name="KLASDOKNFZClassifiedBy">
    <vt:lpwstr>HEALTH\Pawel.Chonchera;Chonchera Paweł</vt:lpwstr>
  </property>
  <property fmtid="{D5CDD505-2E9C-101B-9397-08002B2CF9AE}" pid="5" name="KLASDOKNFZClassifiedBySID">
    <vt:lpwstr>HEALTH\S-1-5-21-3563447054-2667861475-1537196452-12279</vt:lpwstr>
  </property>
  <property fmtid="{D5CDD505-2E9C-101B-9397-08002B2CF9AE}" pid="6" name="KLASDOKNFZGRNItemId">
    <vt:lpwstr>GRN-071b81f4-b1da-4b76-925f-5da213c242ae</vt:lpwstr>
  </property>
  <property fmtid="{D5CDD505-2E9C-101B-9397-08002B2CF9AE}" pid="7" name="KLASDOKNFZHash">
    <vt:lpwstr>qoX67nnZr8Mx2EmKV81q+o/VKiklE1Wm02Adhvg5PjI=</vt:lpwstr>
  </property>
  <property fmtid="{D5CDD505-2E9C-101B-9397-08002B2CF9AE}" pid="8" name="KLASDOKNFZRefresh">
    <vt:lpwstr>False</vt:lpwstr>
  </property>
  <property fmtid="{D5CDD505-2E9C-101B-9397-08002B2CF9AE}" pid="9" name="DLPManualFileClassification">
    <vt:lpwstr>{1A067545-A4E2-4FA1-8094-0D7902669705}</vt:lpwstr>
  </property>
  <property fmtid="{D5CDD505-2E9C-101B-9397-08002B2CF9AE}" pid="10" name="DLPManualFileClassificationLastModifiedBy">
    <vt:lpwstr>LODZ\malgorzata.borowiec</vt:lpwstr>
  </property>
  <property fmtid="{D5CDD505-2E9C-101B-9397-08002B2CF9AE}" pid="11" name="DLPManualFileClassificationLastModificationDate">
    <vt:lpwstr>1735823386</vt:lpwstr>
  </property>
  <property fmtid="{D5CDD505-2E9C-101B-9397-08002B2CF9AE}" pid="12" name="DLPManualFileClassificationVersion">
    <vt:lpwstr>11.4.0.45</vt:lpwstr>
  </property>
</Properties>
</file>